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79" w:type="dxa"/>
        <w:tblLayout w:type="fixed"/>
        <w:tblLook w:val="04A0" w:firstRow="1" w:lastRow="0" w:firstColumn="1" w:lastColumn="0" w:noHBand="0" w:noVBand="1"/>
      </w:tblPr>
      <w:tblGrid>
        <w:gridCol w:w="9679"/>
      </w:tblGrid>
      <w:tr w:rsidR="0C45201A" w14:paraId="0788FA24" w14:textId="77777777" w:rsidTr="00C36395">
        <w:trPr>
          <w:trHeight w:val="1692"/>
        </w:trPr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5A79E6" w14:textId="15D18395" w:rsidR="0C45201A" w:rsidRPr="00357407" w:rsidRDefault="0C45201A" w:rsidP="258B7A42">
            <w:pPr>
              <w:spacing w:line="240" w:lineRule="atLeast"/>
              <w:rPr>
                <w:rFonts w:ascii="Georgia" w:eastAsia="Georgia" w:hAnsi="Georgia" w:cs="Georgia"/>
                <w:lang w:val="en-GB"/>
              </w:rPr>
            </w:pPr>
            <w:r w:rsidRPr="00357407">
              <w:rPr>
                <w:lang w:val="en-GB"/>
              </w:rPr>
              <w:br/>
            </w:r>
            <w:r w:rsidR="3564C2CA" w:rsidRPr="00357407">
              <w:rPr>
                <w:noProof/>
                <w:lang w:val="en-GB"/>
              </w:rPr>
              <w:drawing>
                <wp:inline distT="0" distB="0" distL="0" distR="0" wp14:anchorId="75F328E0" wp14:editId="0C8FA9FD">
                  <wp:extent cx="1943100" cy="704850"/>
                  <wp:effectExtent l="0" t="0" r="0" b="0"/>
                  <wp:docPr id="1231872154" name="Picture 1231872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08F983" w14:textId="77777777" w:rsidR="00A426B8" w:rsidRDefault="00A426B8" w:rsidP="00A426B8">
      <w:pPr>
        <w:pStyle w:val="Heading1"/>
        <w:spacing w:after="240" w:line="192" w:lineRule="auto"/>
        <w:rPr>
          <w:rFonts w:ascii="Franklin Gothic Demi Cond" w:eastAsia="Franklin Gothic Medium" w:hAnsi="Franklin Gothic Demi Cond" w:cs="Franklin Gothic Medium"/>
          <w:color w:val="auto"/>
          <w:sz w:val="52"/>
          <w:szCs w:val="52"/>
          <w:lang w:val="en-GB"/>
        </w:rPr>
      </w:pPr>
      <w:bookmarkStart w:id="0" w:name="_Toc143526367"/>
      <w:bookmarkStart w:id="1" w:name="_Toc132895547"/>
      <w:r>
        <w:rPr>
          <w:rFonts w:ascii="Franklin Gothic Demi Cond" w:eastAsia="Franklin Gothic Medium" w:hAnsi="Franklin Gothic Demi Cond" w:cs="Franklin Gothic Medium"/>
          <w:color w:val="auto"/>
          <w:sz w:val="52"/>
          <w:szCs w:val="52"/>
          <w:lang w:val="en-GB"/>
        </w:rPr>
        <w:t>SHAPE the Future – Resilience, recovery and renewal</w:t>
      </w:r>
    </w:p>
    <w:p w14:paraId="73566911" w14:textId="60A866E2" w:rsidR="00761F29" w:rsidRPr="004D2C50" w:rsidRDefault="00A426B8" w:rsidP="005754CB">
      <w:pPr>
        <w:pStyle w:val="Heading1"/>
        <w:spacing w:after="240" w:line="192" w:lineRule="auto"/>
        <w:rPr>
          <w:rFonts w:ascii="Georgia" w:eastAsia="Franklin Gothic Medium" w:hAnsi="Georgia" w:cs="Franklin Gothic Medium"/>
          <w:color w:val="auto"/>
          <w:sz w:val="44"/>
          <w:szCs w:val="44"/>
          <w:lang w:val="en-GB"/>
        </w:rPr>
      </w:pPr>
      <w:r>
        <w:rPr>
          <w:rFonts w:ascii="Georgia" w:eastAsia="Franklin Gothic Medium" w:hAnsi="Georgia" w:cstheme="minorBidi"/>
          <w:color w:val="auto"/>
          <w:sz w:val="44"/>
          <w:szCs w:val="44"/>
          <w:lang w:val="en-GB"/>
        </w:rPr>
        <w:t>Call for evidence</w:t>
      </w:r>
    </w:p>
    <w:p w14:paraId="12BAD60C" w14:textId="0775CA62" w:rsidR="005D6B94" w:rsidRDefault="0080749D" w:rsidP="00E24CE0">
      <w:pPr>
        <w:pStyle w:val="Documentdate"/>
        <w:rPr>
          <w:rFonts w:ascii="Georgia" w:hAnsi="Georgia"/>
          <w:color w:val="000000"/>
          <w:shd w:val="clear" w:color="auto" w:fill="FFFFFF"/>
          <w:lang w:val="en-GB"/>
        </w:rPr>
      </w:pPr>
      <w:r>
        <w:br/>
      </w:r>
      <w:r w:rsidR="004D2C50" w:rsidRPr="7E37C3D0">
        <w:rPr>
          <w:rFonts w:ascii="Georgia" w:eastAsia="Georgia" w:hAnsi="Georgia" w:cs="Georgia"/>
          <w:b/>
          <w:bCs/>
          <w:lang w:val="en-GB"/>
        </w:rPr>
        <w:t xml:space="preserve">Please complete this form and return by email to </w:t>
      </w:r>
      <w:hyperlink r:id="rId12">
        <w:r w:rsidR="00E0549A" w:rsidRPr="236BA1A9">
          <w:rPr>
            <w:rStyle w:val="Hyperlink"/>
            <w:rFonts w:ascii="Georgia" w:eastAsia="Times New Roman" w:hAnsi="Georgia" w:cs="Calibri"/>
            <w:b/>
            <w:bCs/>
            <w:lang w:val="en-GB" w:eastAsia="en-GB"/>
          </w:rPr>
          <w:t>covidandsociety@thebritishacademy.ac.uk</w:t>
        </w:r>
      </w:hyperlink>
      <w:r w:rsidR="00E0549A" w:rsidRPr="236BA1A9">
        <w:rPr>
          <w:rFonts w:ascii="Georgia" w:eastAsia="Times New Roman" w:hAnsi="Georgia" w:cs="Calibri"/>
          <w:b/>
          <w:bCs/>
          <w:lang w:val="en-GB" w:eastAsia="en-GB"/>
        </w:rPr>
        <w:t xml:space="preserve"> </w:t>
      </w:r>
      <w:r w:rsidR="004D2C50" w:rsidRPr="7E37C3D0">
        <w:rPr>
          <w:rFonts w:ascii="Georgia" w:eastAsia="Georgia" w:hAnsi="Georgia" w:cs="Georgia"/>
          <w:b/>
          <w:bCs/>
          <w:lang w:val="en-GB"/>
        </w:rPr>
        <w:t xml:space="preserve"> by </w:t>
      </w:r>
      <w:r w:rsidR="007567AC" w:rsidRPr="007567AC">
        <w:rPr>
          <w:rFonts w:ascii="Georgia" w:eastAsia="Times New Roman" w:hAnsi="Georgia" w:cs="Calibri"/>
          <w:b/>
          <w:bCs/>
          <w:lang w:val="en-GB" w:eastAsia="en-GB"/>
        </w:rPr>
        <w:t>Friday 29 August 2025</w:t>
      </w:r>
      <w:r>
        <w:br/>
      </w:r>
    </w:p>
    <w:p w14:paraId="4A6A1018" w14:textId="7BF361FF" w:rsidR="004D2C50" w:rsidRPr="00D85506" w:rsidRDefault="004D2C50" w:rsidP="00E24CE0">
      <w:pPr>
        <w:pStyle w:val="Documentdate"/>
      </w:pPr>
      <w:r>
        <w:rPr>
          <w:rFonts w:ascii="Georgia" w:hAnsi="Georgia"/>
          <w:b/>
          <w:bCs/>
          <w:color w:val="000000"/>
          <w:shd w:val="clear" w:color="auto" w:fill="FFFFFF"/>
          <w:lang w:val="en-GB"/>
        </w:rPr>
        <w:t>For any queries please contact:</w:t>
      </w:r>
    </w:p>
    <w:p w14:paraId="08DFF333" w14:textId="3D7ED19B" w:rsidR="00AF328A" w:rsidRDefault="004D2C50" w:rsidP="00B43717">
      <w:pPr>
        <w:pStyle w:val="Documentdate"/>
      </w:pPr>
      <w:r>
        <w:rPr>
          <w:rFonts w:ascii="Georgia" w:hAnsi="Georgia"/>
          <w:color w:val="000000"/>
          <w:shd w:val="clear" w:color="auto" w:fill="FFFFFF"/>
          <w:lang w:val="en-GB"/>
        </w:rPr>
        <w:t>Jonny</w:t>
      </w:r>
      <w:r w:rsidR="00E24CE0" w:rsidRPr="00357407">
        <w:rPr>
          <w:rFonts w:ascii="Georgia" w:hAnsi="Georgia"/>
          <w:color w:val="000000"/>
          <w:shd w:val="clear" w:color="auto" w:fill="FFFFFF"/>
          <w:lang w:val="en-GB"/>
        </w:rPr>
        <w:t xml:space="preserve"> Digby – </w:t>
      </w:r>
      <w:hyperlink r:id="rId13" w:history="1">
        <w:r w:rsidR="00E24CE0" w:rsidRPr="00357407">
          <w:rPr>
            <w:rStyle w:val="Hyperlink"/>
            <w:rFonts w:ascii="Georgia" w:hAnsi="Georgia"/>
            <w:shd w:val="clear" w:color="auto" w:fill="FFFFFF"/>
            <w:lang w:val="en-GB"/>
          </w:rPr>
          <w:t>j.digby@thebritishacademy.ac.uk</w:t>
        </w:r>
      </w:hyperlink>
      <w:bookmarkEnd w:id="0"/>
      <w:bookmarkEnd w:id="1"/>
    </w:p>
    <w:p w14:paraId="4136EC37" w14:textId="3FA17F36" w:rsidR="00EA7A0B" w:rsidRPr="00B43717" w:rsidRDefault="00EA7A0B" w:rsidP="00B43717">
      <w:pPr>
        <w:pStyle w:val="Documentdate"/>
        <w:rPr>
          <w:rFonts w:ascii="Georgia" w:hAnsi="Georgia"/>
          <w:color w:val="000000"/>
          <w:shd w:val="clear" w:color="auto" w:fill="FFFFFF"/>
          <w:lang w:val="en-GB"/>
        </w:rPr>
      </w:pPr>
      <w:r w:rsidRPr="00F02EFA">
        <w:rPr>
          <w:rFonts w:ascii="Georgia" w:eastAsia="Times New Roman" w:hAnsi="Georgia" w:cs="Calibri"/>
          <w:lang w:eastAsia="en-GB"/>
        </w:rPr>
        <w:t xml:space="preserve">Vibha Honasoge </w:t>
      </w:r>
      <w:r w:rsidRPr="00357407">
        <w:rPr>
          <w:rFonts w:ascii="Georgia" w:hAnsi="Georgia"/>
          <w:color w:val="000000"/>
          <w:shd w:val="clear" w:color="auto" w:fill="FFFFFF"/>
          <w:lang w:val="en-GB"/>
        </w:rPr>
        <w:t>–</w:t>
      </w:r>
      <w:r>
        <w:rPr>
          <w:rFonts w:ascii="Georgia" w:eastAsia="Times New Roman" w:hAnsi="Georgia" w:cs="Calibri"/>
          <w:lang w:eastAsia="en-GB"/>
        </w:rPr>
        <w:t xml:space="preserve"> </w:t>
      </w:r>
      <w:hyperlink r:id="rId14" w:history="1">
        <w:r w:rsidRPr="00C37D30">
          <w:rPr>
            <w:rStyle w:val="Hyperlink"/>
            <w:rFonts w:ascii="Georgia" w:eastAsia="Times New Roman" w:hAnsi="Georgia" w:cs="Calibri"/>
            <w:lang w:eastAsia="en-GB"/>
          </w:rPr>
          <w:t>v.honasoge@thebritishacademy.ac.uk</w:t>
        </w:r>
      </w:hyperlink>
    </w:p>
    <w:p w14:paraId="06527348" w14:textId="77777777" w:rsidR="00825D3A" w:rsidRDefault="00825D3A" w:rsidP="009F0553">
      <w:pPr>
        <w:pStyle w:val="Heading2"/>
        <w:rPr>
          <w:rFonts w:ascii="Franklin Gothic Medium" w:hAnsi="Franklin Gothic Medium"/>
          <w:sz w:val="36"/>
          <w:szCs w:val="36"/>
        </w:rPr>
      </w:pPr>
    </w:p>
    <w:p w14:paraId="19A56205" w14:textId="0ED7C2A2" w:rsidR="00133229" w:rsidRPr="00757900" w:rsidRDefault="004D2C50" w:rsidP="009F0553">
      <w:pPr>
        <w:pStyle w:val="Heading2"/>
        <w:rPr>
          <w:rFonts w:ascii="Franklin Gothic Medium" w:hAnsi="Franklin Gothic Medium"/>
          <w:sz w:val="36"/>
          <w:szCs w:val="36"/>
        </w:rPr>
      </w:pPr>
      <w:r w:rsidRPr="00757900">
        <w:rPr>
          <w:rFonts w:ascii="Franklin Gothic Medium" w:hAnsi="Franklin Gothic Medium"/>
          <w:sz w:val="36"/>
          <w:szCs w:val="36"/>
        </w:rPr>
        <w:t>Background</w:t>
      </w:r>
    </w:p>
    <w:p w14:paraId="5D11EF01" w14:textId="77777777" w:rsidR="007B744E" w:rsidRDefault="007B744E" w:rsidP="007B744E">
      <w:pPr>
        <w:rPr>
          <w:rFonts w:ascii="Georgia" w:eastAsia="Times New Roman" w:hAnsi="Georgia" w:cs="Calibri"/>
          <w:lang w:eastAsia="en-GB"/>
        </w:rPr>
      </w:pPr>
      <w:r w:rsidRPr="00E75352">
        <w:rPr>
          <w:rFonts w:ascii="Georgia" w:eastAsia="Times New Roman" w:hAnsi="Georgia" w:cs="Calibri"/>
          <w:lang w:eastAsia="en-GB"/>
        </w:rPr>
        <w:t xml:space="preserve">The </w:t>
      </w:r>
      <w:r>
        <w:rPr>
          <w:rFonts w:ascii="Georgia" w:eastAsia="Times New Roman" w:hAnsi="Georgia" w:cs="Calibri"/>
          <w:lang w:eastAsia="en-GB"/>
        </w:rPr>
        <w:t xml:space="preserve">British Academy is launching a </w:t>
      </w:r>
      <w:r w:rsidRPr="00E75352">
        <w:rPr>
          <w:rFonts w:ascii="Georgia" w:eastAsia="Times New Roman" w:hAnsi="Georgia" w:cs="Calibri"/>
          <w:lang w:eastAsia="en-GB"/>
        </w:rPr>
        <w:t xml:space="preserve">new phase of </w:t>
      </w:r>
      <w:r>
        <w:rPr>
          <w:rFonts w:ascii="Georgia" w:eastAsia="Times New Roman" w:hAnsi="Georgia" w:cs="Calibri"/>
          <w:lang w:eastAsia="en-GB"/>
        </w:rPr>
        <w:t xml:space="preserve">our </w:t>
      </w:r>
      <w:hyperlink r:id="rId15">
        <w:r w:rsidRPr="43FCD1F1">
          <w:rPr>
            <w:rStyle w:val="Hyperlink"/>
            <w:rFonts w:ascii="Georgia" w:eastAsia="Times New Roman" w:hAnsi="Georgia" w:cs="Calibri"/>
            <w:i/>
            <w:iCs/>
            <w:lang w:eastAsia="en-GB"/>
          </w:rPr>
          <w:t>SHAPE the Future</w:t>
        </w:r>
      </w:hyperlink>
      <w:r w:rsidRPr="00E75352">
        <w:rPr>
          <w:rFonts w:ascii="Georgia" w:eastAsia="Times New Roman" w:hAnsi="Georgia" w:cs="Calibri"/>
          <w:lang w:eastAsia="en-GB"/>
        </w:rPr>
        <w:t xml:space="preserve"> </w:t>
      </w:r>
      <w:r>
        <w:rPr>
          <w:rFonts w:ascii="Georgia" w:eastAsia="Times New Roman" w:hAnsi="Georgia" w:cs="Calibri"/>
          <w:lang w:eastAsia="en-GB"/>
        </w:rPr>
        <w:t>programme, which seeks to</w:t>
      </w:r>
      <w:r w:rsidRPr="00E75352">
        <w:rPr>
          <w:rFonts w:ascii="Georgia" w:eastAsia="Times New Roman" w:hAnsi="Georgia" w:cs="Calibri"/>
          <w:lang w:eastAsia="en-GB"/>
        </w:rPr>
        <w:t xml:space="preserve"> bring together insights </w:t>
      </w:r>
      <w:r>
        <w:rPr>
          <w:rFonts w:ascii="Georgia" w:eastAsia="Times New Roman" w:hAnsi="Georgia" w:cs="Calibri"/>
          <w:lang w:eastAsia="en-GB"/>
        </w:rPr>
        <w:t xml:space="preserve">and evidence </w:t>
      </w:r>
      <w:r w:rsidRPr="00E75352">
        <w:rPr>
          <w:rFonts w:ascii="Georgia" w:eastAsia="Times New Roman" w:hAnsi="Georgia" w:cs="Calibri"/>
          <w:lang w:eastAsia="en-GB"/>
        </w:rPr>
        <w:t xml:space="preserve">from the </w:t>
      </w:r>
      <w:r>
        <w:rPr>
          <w:rFonts w:ascii="Georgia" w:eastAsia="Times New Roman" w:hAnsi="Georgia" w:cs="Calibri"/>
          <w:lang w:eastAsia="en-GB"/>
        </w:rPr>
        <w:t xml:space="preserve">Academy’s </w:t>
      </w:r>
      <w:r w:rsidRPr="00E75352">
        <w:rPr>
          <w:rFonts w:ascii="Georgia" w:eastAsia="Times New Roman" w:hAnsi="Georgia" w:cs="Calibri"/>
          <w:lang w:eastAsia="en-GB"/>
        </w:rPr>
        <w:t xml:space="preserve">last </w:t>
      </w:r>
      <w:r w:rsidRPr="43FCD1F1">
        <w:rPr>
          <w:rFonts w:ascii="Georgia" w:eastAsia="Times New Roman" w:hAnsi="Georgia" w:cs="Calibri"/>
          <w:lang w:eastAsia="en-GB"/>
        </w:rPr>
        <w:t>four</w:t>
      </w:r>
      <w:r w:rsidRPr="00E75352">
        <w:rPr>
          <w:rFonts w:ascii="Georgia" w:eastAsia="Times New Roman" w:hAnsi="Georgia" w:cs="Calibri"/>
          <w:lang w:eastAsia="en-GB"/>
        </w:rPr>
        <w:t xml:space="preserve"> years of work</w:t>
      </w:r>
      <w:r>
        <w:rPr>
          <w:rFonts w:ascii="Georgia" w:eastAsia="Times New Roman" w:hAnsi="Georgia" w:cs="Calibri"/>
          <w:lang w:eastAsia="en-GB"/>
        </w:rPr>
        <w:t xml:space="preserve"> and</w:t>
      </w:r>
      <w:r w:rsidRPr="00E75352">
        <w:rPr>
          <w:rFonts w:ascii="Georgia" w:eastAsia="Times New Roman" w:hAnsi="Georgia" w:cs="Calibri"/>
          <w:lang w:eastAsia="en-GB"/>
        </w:rPr>
        <w:t xml:space="preserve"> from the wider SHAPE</w:t>
      </w:r>
      <w:r>
        <w:rPr>
          <w:rFonts w:ascii="Georgia" w:eastAsia="Times New Roman" w:hAnsi="Georgia" w:cs="Calibri"/>
          <w:lang w:eastAsia="en-GB"/>
        </w:rPr>
        <w:t xml:space="preserve"> (S</w:t>
      </w:r>
      <w:r w:rsidRPr="00E75352">
        <w:rPr>
          <w:rFonts w:ascii="Georgia" w:eastAsia="Times New Roman" w:hAnsi="Georgia" w:cs="Calibri"/>
          <w:lang w:eastAsia="en-GB"/>
        </w:rPr>
        <w:t xml:space="preserve">ocial </w:t>
      </w:r>
      <w:r>
        <w:rPr>
          <w:rFonts w:ascii="Georgia" w:eastAsia="Times New Roman" w:hAnsi="Georgia" w:cs="Calibri"/>
          <w:lang w:eastAsia="en-GB"/>
        </w:rPr>
        <w:t>S</w:t>
      </w:r>
      <w:r w:rsidRPr="00E75352">
        <w:rPr>
          <w:rFonts w:ascii="Georgia" w:eastAsia="Times New Roman" w:hAnsi="Georgia" w:cs="Calibri"/>
          <w:lang w:eastAsia="en-GB"/>
        </w:rPr>
        <w:t xml:space="preserve">ciences, </w:t>
      </w:r>
      <w:r>
        <w:rPr>
          <w:rFonts w:ascii="Georgia" w:eastAsia="Times New Roman" w:hAnsi="Georgia" w:cs="Calibri"/>
          <w:lang w:eastAsia="en-GB"/>
        </w:rPr>
        <w:t>H</w:t>
      </w:r>
      <w:r w:rsidRPr="00E75352">
        <w:rPr>
          <w:rFonts w:ascii="Georgia" w:eastAsia="Times New Roman" w:hAnsi="Georgia" w:cs="Calibri"/>
          <w:lang w:eastAsia="en-GB"/>
        </w:rPr>
        <w:t xml:space="preserve">umanities and the </w:t>
      </w:r>
      <w:r>
        <w:rPr>
          <w:rFonts w:ascii="Georgia" w:eastAsia="Times New Roman" w:hAnsi="Georgia" w:cs="Calibri"/>
          <w:lang w:eastAsia="en-GB"/>
        </w:rPr>
        <w:t>A</w:t>
      </w:r>
      <w:r w:rsidRPr="00E75352">
        <w:rPr>
          <w:rFonts w:ascii="Georgia" w:eastAsia="Times New Roman" w:hAnsi="Georgia" w:cs="Calibri"/>
          <w:lang w:eastAsia="en-GB"/>
        </w:rPr>
        <w:t>rts</w:t>
      </w:r>
      <w:r>
        <w:rPr>
          <w:rFonts w:ascii="Georgia" w:eastAsia="Times New Roman" w:hAnsi="Georgia" w:cs="Calibri"/>
          <w:lang w:eastAsia="en-GB"/>
        </w:rPr>
        <w:t xml:space="preserve"> for People and the Economy)</w:t>
      </w:r>
      <w:r w:rsidRPr="00E75352">
        <w:rPr>
          <w:rFonts w:ascii="Georgia" w:eastAsia="Times New Roman" w:hAnsi="Georgia" w:cs="Calibri"/>
          <w:lang w:eastAsia="en-GB"/>
        </w:rPr>
        <w:t xml:space="preserve"> community, to examine the progress made against the long-term societal impacts identified in the Academy’s </w:t>
      </w:r>
      <w:r>
        <w:rPr>
          <w:rFonts w:ascii="Georgia" w:eastAsia="Times New Roman" w:hAnsi="Georgia" w:cs="Calibri"/>
          <w:lang w:eastAsia="en-GB"/>
        </w:rPr>
        <w:t xml:space="preserve">2021 </w:t>
      </w:r>
      <w:hyperlink r:id="rId16">
        <w:r w:rsidRPr="43FCD1F1">
          <w:rPr>
            <w:rStyle w:val="Hyperlink"/>
            <w:rFonts w:ascii="Georgia" w:eastAsia="Times New Roman" w:hAnsi="Georgia" w:cs="Calibri"/>
            <w:i/>
            <w:iCs/>
            <w:lang w:eastAsia="en-GB"/>
          </w:rPr>
          <w:t>Covid Decade</w:t>
        </w:r>
        <w:r w:rsidRPr="43FCD1F1">
          <w:rPr>
            <w:rStyle w:val="Hyperlink"/>
            <w:rFonts w:ascii="Georgia" w:eastAsia="Times New Roman" w:hAnsi="Georgia" w:cs="Calibri"/>
            <w:lang w:eastAsia="en-GB"/>
          </w:rPr>
          <w:t xml:space="preserve"> reports</w:t>
        </w:r>
      </w:hyperlink>
      <w:r>
        <w:rPr>
          <w:rFonts w:ascii="Georgia" w:eastAsia="Times New Roman" w:hAnsi="Georgia" w:cs="Calibri"/>
          <w:lang w:eastAsia="en-GB"/>
        </w:rPr>
        <w:t xml:space="preserve"> and offer lessons learned from the Covid-19 pandemic</w:t>
      </w:r>
      <w:r w:rsidRPr="00E75352">
        <w:rPr>
          <w:rFonts w:ascii="Georgia" w:eastAsia="Times New Roman" w:hAnsi="Georgia" w:cs="Calibri"/>
          <w:lang w:eastAsia="en-GB"/>
        </w:rPr>
        <w:t xml:space="preserve">. In doing so, we hope to mark the middle of the 2020s - the ‘Covid decade’ – with reflections on the country’s policy response to the challenges of recovery and renewal following the Covid-19 pandemic. </w:t>
      </w:r>
    </w:p>
    <w:p w14:paraId="422C3C3C" w14:textId="77777777" w:rsidR="00825D3A" w:rsidRPr="00CF2FBF" w:rsidRDefault="00825D3A" w:rsidP="00825D3A">
      <w:pPr>
        <w:rPr>
          <w:rFonts w:ascii="Georgia" w:eastAsia="Times New Roman" w:hAnsi="Georgia" w:cs="Calibri"/>
          <w:iCs/>
          <w:lang w:val="en-GB" w:eastAsia="en-GB"/>
        </w:rPr>
      </w:pPr>
    </w:p>
    <w:p w14:paraId="3DD31064" w14:textId="5873D9CA" w:rsidR="00BA1994" w:rsidRPr="00BA1994" w:rsidRDefault="00BA1994" w:rsidP="00BA1994">
      <w:pPr>
        <w:pStyle w:val="Heading2"/>
        <w:rPr>
          <w:rFonts w:ascii="Franklin Gothic Medium" w:hAnsi="Franklin Gothic Medium"/>
          <w:sz w:val="36"/>
          <w:szCs w:val="36"/>
        </w:rPr>
      </w:pPr>
      <w:r>
        <w:rPr>
          <w:rFonts w:ascii="Franklin Gothic Medium" w:hAnsi="Franklin Gothic Medium"/>
          <w:sz w:val="36"/>
          <w:szCs w:val="36"/>
        </w:rPr>
        <w:t>Aims of the call</w:t>
      </w:r>
    </w:p>
    <w:p w14:paraId="1C36C15B" w14:textId="77777777" w:rsidR="00065109" w:rsidRPr="00525A5D" w:rsidRDefault="00065109" w:rsidP="00065109">
      <w:pPr>
        <w:rPr>
          <w:rFonts w:ascii="Georgia" w:eastAsia="Times New Roman" w:hAnsi="Georgia" w:cs="Calibri"/>
          <w:lang w:val="en-GB" w:eastAsia="en-GB"/>
        </w:rPr>
      </w:pPr>
      <w:r w:rsidRPr="00525A5D">
        <w:rPr>
          <w:rFonts w:ascii="Georgia" w:eastAsia="Times New Roman" w:hAnsi="Georgia" w:cs="Calibri"/>
          <w:lang w:val="en-GB" w:eastAsia="en-GB"/>
        </w:rPr>
        <w:t xml:space="preserve">In this next phase of work, we are seeking engagement with a wide range of individuals and organisations with expertise on the </w:t>
      </w:r>
      <w:r>
        <w:rPr>
          <w:rFonts w:ascii="Georgia" w:eastAsia="Times New Roman" w:hAnsi="Georgia" w:cs="Calibri"/>
          <w:lang w:val="en-GB" w:eastAsia="en-GB"/>
        </w:rPr>
        <w:t xml:space="preserve">core public </w:t>
      </w:r>
      <w:r w:rsidRPr="00525A5D">
        <w:rPr>
          <w:rFonts w:ascii="Georgia" w:eastAsia="Times New Roman" w:hAnsi="Georgia" w:cs="Calibri"/>
          <w:lang w:val="en-GB" w:eastAsia="en-GB"/>
        </w:rPr>
        <w:t>policy areas of focus</w:t>
      </w:r>
      <w:r>
        <w:rPr>
          <w:rFonts w:ascii="Georgia" w:eastAsia="Times New Roman" w:hAnsi="Georgia" w:cs="Calibri"/>
          <w:lang w:val="en-GB" w:eastAsia="en-GB"/>
        </w:rPr>
        <w:t xml:space="preserve"> </w:t>
      </w:r>
      <w:r w:rsidRPr="007255B2">
        <w:rPr>
          <w:rFonts w:ascii="Georgia" w:eastAsia="Times New Roman" w:hAnsi="Georgia" w:cs="Calibri"/>
          <w:lang w:eastAsia="en-GB"/>
        </w:rPr>
        <w:t xml:space="preserve">identified in </w:t>
      </w:r>
      <w:r w:rsidRPr="007255B2">
        <w:rPr>
          <w:rFonts w:ascii="Georgia" w:eastAsia="Times New Roman" w:hAnsi="Georgia" w:cs="Calibri"/>
          <w:i/>
          <w:iCs/>
          <w:lang w:eastAsia="en-GB"/>
        </w:rPr>
        <w:t>Covid Decade</w:t>
      </w:r>
      <w:r w:rsidRPr="00575AFE">
        <w:rPr>
          <w:rFonts w:ascii="Georgia" w:eastAsia="Times New Roman" w:hAnsi="Georgia" w:cs="Calibri"/>
          <w:lang w:eastAsia="en-GB"/>
        </w:rPr>
        <w:t xml:space="preserve"> as being</w:t>
      </w:r>
      <w:r>
        <w:rPr>
          <w:rFonts w:ascii="Georgia" w:eastAsia="Times New Roman" w:hAnsi="Georgia" w:cs="Calibri"/>
          <w:lang w:eastAsia="en-GB"/>
        </w:rPr>
        <w:t xml:space="preserve"> key </w:t>
      </w:r>
      <w:r w:rsidRPr="007255B2">
        <w:rPr>
          <w:rFonts w:ascii="Georgia" w:eastAsia="Times New Roman" w:hAnsi="Georgia" w:cs="Calibri"/>
          <w:lang w:eastAsia="en-GB"/>
        </w:rPr>
        <w:t>for successful social and economic recovery</w:t>
      </w:r>
      <w:r>
        <w:rPr>
          <w:rFonts w:ascii="Georgia" w:eastAsia="Times New Roman" w:hAnsi="Georgia" w:cs="Calibri"/>
          <w:lang w:eastAsia="en-GB"/>
        </w:rPr>
        <w:t>:</w:t>
      </w:r>
    </w:p>
    <w:p w14:paraId="7BA483B7" w14:textId="77777777" w:rsidR="00065109" w:rsidRPr="005D45FB" w:rsidRDefault="00065109" w:rsidP="00065109">
      <w:pPr>
        <w:pStyle w:val="ListParagraph"/>
        <w:numPr>
          <w:ilvl w:val="0"/>
          <w:numId w:val="13"/>
        </w:numPr>
        <w:rPr>
          <w:rFonts w:ascii="Georgia" w:eastAsia="Times New Roman" w:hAnsi="Georgia" w:cs="Calibri"/>
          <w:lang w:val="en-GB" w:eastAsia="en-GB"/>
        </w:rPr>
      </w:pPr>
      <w:r w:rsidRPr="005D45FB">
        <w:rPr>
          <w:rFonts w:ascii="Georgia" w:eastAsia="Times New Roman" w:hAnsi="Georgia" w:cs="Calibri"/>
          <w:b/>
          <w:bCs/>
          <w:lang w:val="en-GB" w:eastAsia="en-GB"/>
        </w:rPr>
        <w:t>Health and wellbeing</w:t>
      </w:r>
    </w:p>
    <w:p w14:paraId="715E0481" w14:textId="77777777" w:rsidR="00065109" w:rsidRPr="00422338" w:rsidRDefault="00065109" w:rsidP="00065109">
      <w:pPr>
        <w:numPr>
          <w:ilvl w:val="0"/>
          <w:numId w:val="6"/>
        </w:numPr>
        <w:rPr>
          <w:rFonts w:ascii="Georgia" w:eastAsia="Times New Roman" w:hAnsi="Georgia" w:cs="Calibri"/>
          <w:lang w:val="en-GB" w:eastAsia="en-GB"/>
        </w:rPr>
      </w:pPr>
      <w:r>
        <w:rPr>
          <w:rFonts w:ascii="Georgia" w:eastAsia="Times New Roman" w:hAnsi="Georgia" w:cs="Calibri"/>
          <w:b/>
          <w:bCs/>
          <w:lang w:val="en-GB" w:eastAsia="en-GB"/>
        </w:rPr>
        <w:t>Digital society</w:t>
      </w:r>
    </w:p>
    <w:p w14:paraId="3EDFC0F9" w14:textId="77777777" w:rsidR="00065109" w:rsidRPr="00422338" w:rsidRDefault="00065109" w:rsidP="00065109">
      <w:pPr>
        <w:numPr>
          <w:ilvl w:val="0"/>
          <w:numId w:val="6"/>
        </w:numPr>
        <w:rPr>
          <w:rFonts w:ascii="Georgia" w:eastAsia="Times New Roman" w:hAnsi="Georgia" w:cs="Calibri"/>
          <w:lang w:val="en-GB" w:eastAsia="en-GB"/>
        </w:rPr>
      </w:pPr>
      <w:r>
        <w:rPr>
          <w:rFonts w:ascii="Georgia" w:eastAsia="Times New Roman" w:hAnsi="Georgia" w:cs="Calibri"/>
          <w:b/>
          <w:bCs/>
          <w:lang w:val="en-GB" w:eastAsia="en-GB"/>
        </w:rPr>
        <w:t>Social and cultural infrastructure</w:t>
      </w:r>
    </w:p>
    <w:p w14:paraId="28FAF0E4" w14:textId="77777777" w:rsidR="00065109" w:rsidRPr="00A95772" w:rsidRDefault="00065109" w:rsidP="00065109">
      <w:pPr>
        <w:numPr>
          <w:ilvl w:val="0"/>
          <w:numId w:val="6"/>
        </w:numPr>
        <w:rPr>
          <w:rFonts w:ascii="Georgia" w:eastAsia="Times New Roman" w:hAnsi="Georgia" w:cs="Calibri"/>
          <w:lang w:val="en-GB" w:eastAsia="en-GB"/>
        </w:rPr>
      </w:pPr>
      <w:r>
        <w:rPr>
          <w:rFonts w:ascii="Georgia" w:eastAsia="Times New Roman" w:hAnsi="Georgia" w:cs="Calibri"/>
          <w:b/>
          <w:bCs/>
          <w:lang w:val="en-GB" w:eastAsia="en-GB"/>
        </w:rPr>
        <w:t>Education and employment</w:t>
      </w:r>
      <w:r w:rsidRPr="00A95772">
        <w:rPr>
          <w:rFonts w:ascii="Georgia" w:eastAsia="Times New Roman" w:hAnsi="Georgia" w:cs="Calibri"/>
          <w:lang w:val="en-GB" w:eastAsia="en-GB"/>
        </w:rPr>
        <w:br/>
      </w:r>
    </w:p>
    <w:p w14:paraId="3DF82BE7" w14:textId="77777777" w:rsidR="00065109" w:rsidRPr="00525A5D" w:rsidRDefault="00065109" w:rsidP="00065109">
      <w:pPr>
        <w:rPr>
          <w:rFonts w:ascii="Georgia" w:eastAsia="Times New Roman" w:hAnsi="Georgia" w:cs="Calibri"/>
          <w:lang w:val="en-GB" w:eastAsia="en-GB"/>
        </w:rPr>
      </w:pPr>
      <w:r w:rsidRPr="00525A5D">
        <w:rPr>
          <w:rFonts w:ascii="Georgia" w:eastAsia="Times New Roman" w:hAnsi="Georgia" w:cs="Calibri"/>
          <w:lang w:val="en-GB" w:eastAsia="en-GB"/>
        </w:rPr>
        <w:lastRenderedPageBreak/>
        <w:t xml:space="preserve">In each of these policy areas, we wish to </w:t>
      </w:r>
      <w:r>
        <w:rPr>
          <w:rFonts w:ascii="Georgia" w:eastAsia="Times New Roman" w:hAnsi="Georgia" w:cs="Calibri"/>
          <w:lang w:val="en-GB" w:eastAsia="en-GB"/>
        </w:rPr>
        <w:t>analyse</w:t>
      </w:r>
      <w:r w:rsidRPr="00525A5D">
        <w:rPr>
          <w:rFonts w:ascii="Georgia" w:eastAsia="Times New Roman" w:hAnsi="Georgia" w:cs="Calibri"/>
          <w:lang w:val="en-GB" w:eastAsia="en-GB"/>
        </w:rPr>
        <w:t xml:space="preserve"> them with these five cross-cutting themes in mind:  </w:t>
      </w:r>
    </w:p>
    <w:p w14:paraId="74B904EC" w14:textId="77777777" w:rsidR="00065109" w:rsidRPr="00525A5D" w:rsidRDefault="00065109" w:rsidP="00065109">
      <w:pPr>
        <w:numPr>
          <w:ilvl w:val="0"/>
          <w:numId w:val="7"/>
        </w:numPr>
        <w:rPr>
          <w:rFonts w:ascii="Georgia" w:eastAsia="Times New Roman" w:hAnsi="Georgia" w:cs="Calibri"/>
          <w:lang w:val="en-GB" w:eastAsia="en-GB"/>
        </w:rPr>
      </w:pPr>
      <w:r w:rsidRPr="00525A5D">
        <w:rPr>
          <w:rFonts w:ascii="Georgia" w:eastAsia="Times New Roman" w:hAnsi="Georgia" w:cs="Calibri"/>
          <w:b/>
          <w:bCs/>
          <w:lang w:val="en-GB" w:eastAsia="en-GB"/>
        </w:rPr>
        <w:t xml:space="preserve">Governance - </w:t>
      </w:r>
      <w:r w:rsidRPr="00525A5D">
        <w:rPr>
          <w:rFonts w:ascii="Georgia" w:eastAsia="Times New Roman" w:hAnsi="Georgia" w:cs="Calibri"/>
          <w:lang w:val="en-GB" w:eastAsia="en-GB"/>
        </w:rPr>
        <w:t>How Covid-19</w:t>
      </w:r>
      <w:r w:rsidRPr="43FCD1F1">
        <w:rPr>
          <w:rFonts w:ascii="Georgia" w:eastAsia="Times New Roman" w:hAnsi="Georgia" w:cs="Calibri"/>
          <w:lang w:val="en-GB" w:eastAsia="en-GB"/>
        </w:rPr>
        <w:t>, and the government response to it,</w:t>
      </w:r>
      <w:r w:rsidRPr="00525A5D">
        <w:rPr>
          <w:rFonts w:ascii="Georgia" w:eastAsia="Times New Roman" w:hAnsi="Georgia" w:cs="Calibri"/>
          <w:lang w:val="en-GB" w:eastAsia="en-GB"/>
        </w:rPr>
        <w:t xml:space="preserve"> has affected relationships between national and local actors, accountability for decisions, and freedom of the individual. </w:t>
      </w:r>
    </w:p>
    <w:p w14:paraId="78FEC0ED" w14:textId="77777777" w:rsidR="00065109" w:rsidRPr="00525A5D" w:rsidRDefault="00065109" w:rsidP="00065109">
      <w:pPr>
        <w:numPr>
          <w:ilvl w:val="0"/>
          <w:numId w:val="8"/>
        </w:numPr>
        <w:rPr>
          <w:rFonts w:ascii="Georgia" w:eastAsia="Times New Roman" w:hAnsi="Georgia" w:cs="Calibri"/>
          <w:lang w:val="en-GB" w:eastAsia="en-GB"/>
        </w:rPr>
      </w:pPr>
      <w:r w:rsidRPr="00525A5D">
        <w:rPr>
          <w:rFonts w:ascii="Georgia" w:eastAsia="Times New Roman" w:hAnsi="Georgia" w:cs="Calibri"/>
          <w:b/>
          <w:bCs/>
          <w:lang w:val="en-GB" w:eastAsia="en-GB"/>
        </w:rPr>
        <w:t xml:space="preserve">Trust - </w:t>
      </w:r>
      <w:r w:rsidRPr="00525A5D">
        <w:rPr>
          <w:rFonts w:ascii="Georgia" w:eastAsia="Times New Roman" w:hAnsi="Georgia" w:cs="Calibri"/>
          <w:lang w:val="en-GB" w:eastAsia="en-GB"/>
        </w:rPr>
        <w:t>How Covid-19</w:t>
      </w:r>
      <w:r w:rsidRPr="43FCD1F1">
        <w:rPr>
          <w:rFonts w:ascii="Georgia" w:eastAsia="Times New Roman" w:hAnsi="Georgia" w:cs="Calibri"/>
          <w:lang w:val="en-GB" w:eastAsia="en-GB"/>
        </w:rPr>
        <w:t>, and the government response to it,</w:t>
      </w:r>
      <w:r w:rsidRPr="00525A5D">
        <w:rPr>
          <w:rFonts w:ascii="Georgia" w:eastAsia="Times New Roman" w:hAnsi="Georgia" w:cs="Calibri"/>
          <w:lang w:val="en-GB" w:eastAsia="en-GB"/>
        </w:rPr>
        <w:t xml:space="preserve"> has affected society’s </w:t>
      </w:r>
      <w:r w:rsidRPr="43FCD1F1">
        <w:rPr>
          <w:rFonts w:ascii="Georgia" w:eastAsia="Times New Roman" w:hAnsi="Georgia" w:cs="Calibri"/>
          <w:lang w:val="en-GB" w:eastAsia="en-GB"/>
        </w:rPr>
        <w:t>trust in</w:t>
      </w:r>
      <w:r w:rsidRPr="00525A5D">
        <w:rPr>
          <w:rFonts w:ascii="Georgia" w:eastAsia="Times New Roman" w:hAnsi="Georgia" w:cs="Calibri"/>
          <w:lang w:val="en-GB" w:eastAsia="en-GB"/>
        </w:rPr>
        <w:t xml:space="preserve"> information, data, the media</w:t>
      </w:r>
      <w:r w:rsidRPr="43FCD1F1">
        <w:rPr>
          <w:rFonts w:ascii="Georgia" w:eastAsia="Times New Roman" w:hAnsi="Georgia" w:cs="Calibri"/>
          <w:lang w:val="en-GB" w:eastAsia="en-GB"/>
        </w:rPr>
        <w:t>, political institutions,</w:t>
      </w:r>
      <w:r w:rsidRPr="00525A5D">
        <w:rPr>
          <w:rFonts w:ascii="Georgia" w:eastAsia="Times New Roman" w:hAnsi="Georgia" w:cs="Calibri"/>
          <w:lang w:val="en-GB" w:eastAsia="en-GB"/>
        </w:rPr>
        <w:t xml:space="preserve"> and the role of </w:t>
      </w:r>
      <w:r w:rsidRPr="43FCD1F1">
        <w:rPr>
          <w:rFonts w:ascii="Georgia" w:eastAsia="Times New Roman" w:hAnsi="Georgia" w:cs="Calibri"/>
          <w:lang w:val="en-GB" w:eastAsia="en-GB"/>
        </w:rPr>
        <w:t xml:space="preserve">science and </w:t>
      </w:r>
      <w:r w:rsidRPr="00525A5D">
        <w:rPr>
          <w:rFonts w:ascii="Georgia" w:eastAsia="Times New Roman" w:hAnsi="Georgia" w:cs="Calibri"/>
          <w:lang w:val="en-GB" w:eastAsia="en-GB"/>
        </w:rPr>
        <w:t>experts. </w:t>
      </w:r>
    </w:p>
    <w:p w14:paraId="603C3337" w14:textId="77777777" w:rsidR="00065109" w:rsidRPr="00525A5D" w:rsidRDefault="00065109" w:rsidP="00065109">
      <w:pPr>
        <w:numPr>
          <w:ilvl w:val="0"/>
          <w:numId w:val="9"/>
        </w:numPr>
        <w:rPr>
          <w:rFonts w:ascii="Georgia" w:eastAsia="Times New Roman" w:hAnsi="Georgia" w:cs="Calibri"/>
          <w:lang w:val="en-GB" w:eastAsia="en-GB"/>
        </w:rPr>
      </w:pPr>
      <w:r w:rsidRPr="00525A5D">
        <w:rPr>
          <w:rFonts w:ascii="Georgia" w:eastAsia="Times New Roman" w:hAnsi="Georgia" w:cs="Calibri"/>
          <w:b/>
          <w:bCs/>
          <w:lang w:val="en-GB" w:eastAsia="en-GB"/>
        </w:rPr>
        <w:t xml:space="preserve">Cohesion - </w:t>
      </w:r>
      <w:r w:rsidRPr="00525A5D">
        <w:rPr>
          <w:rFonts w:ascii="Georgia" w:eastAsia="Times New Roman" w:hAnsi="Georgia" w:cs="Calibri"/>
          <w:lang w:val="en-GB" w:eastAsia="en-GB"/>
        </w:rPr>
        <w:t>The effect of Covid-19</w:t>
      </w:r>
      <w:r w:rsidRPr="43FCD1F1">
        <w:rPr>
          <w:rFonts w:ascii="Georgia" w:eastAsia="Times New Roman" w:hAnsi="Georgia" w:cs="Calibri"/>
          <w:lang w:val="en-GB" w:eastAsia="en-GB"/>
        </w:rPr>
        <w:t>, and the government response to it,</w:t>
      </w:r>
      <w:r w:rsidRPr="00525A5D">
        <w:rPr>
          <w:rFonts w:ascii="Georgia" w:eastAsia="Times New Roman" w:hAnsi="Georgia" w:cs="Calibri"/>
          <w:lang w:val="en-GB" w:eastAsia="en-GB"/>
        </w:rPr>
        <w:t xml:space="preserve"> on relationships within and between communities of people and ideas. </w:t>
      </w:r>
    </w:p>
    <w:p w14:paraId="0085AD36" w14:textId="77777777" w:rsidR="00065109" w:rsidRPr="00525A5D" w:rsidRDefault="00065109" w:rsidP="00065109">
      <w:pPr>
        <w:numPr>
          <w:ilvl w:val="0"/>
          <w:numId w:val="10"/>
        </w:numPr>
        <w:rPr>
          <w:rFonts w:ascii="Georgia" w:eastAsia="Times New Roman" w:hAnsi="Georgia" w:cs="Calibri"/>
          <w:lang w:val="en-GB" w:eastAsia="en-GB"/>
        </w:rPr>
      </w:pPr>
      <w:r w:rsidRPr="00525A5D">
        <w:rPr>
          <w:rFonts w:ascii="Georgia" w:eastAsia="Times New Roman" w:hAnsi="Georgia" w:cs="Calibri"/>
          <w:b/>
          <w:bCs/>
          <w:lang w:val="en-GB" w:eastAsia="en-GB"/>
        </w:rPr>
        <w:t xml:space="preserve">Inequalities - </w:t>
      </w:r>
      <w:r w:rsidRPr="00525A5D">
        <w:rPr>
          <w:rFonts w:ascii="Georgia" w:eastAsia="Times New Roman" w:hAnsi="Georgia" w:cs="Calibri"/>
          <w:lang w:val="en-GB" w:eastAsia="en-GB"/>
        </w:rPr>
        <w:t>The role of Covid-19</w:t>
      </w:r>
      <w:r w:rsidRPr="43FCD1F1">
        <w:rPr>
          <w:rFonts w:ascii="Georgia" w:eastAsia="Times New Roman" w:hAnsi="Georgia" w:cs="Calibri"/>
          <w:lang w:val="en-GB" w:eastAsia="en-GB"/>
        </w:rPr>
        <w:t>, and the government response to it,</w:t>
      </w:r>
      <w:r w:rsidRPr="00525A5D">
        <w:rPr>
          <w:rFonts w:ascii="Georgia" w:eastAsia="Times New Roman" w:hAnsi="Georgia" w:cs="Calibri"/>
          <w:lang w:val="en-GB" w:eastAsia="en-GB"/>
        </w:rPr>
        <w:t xml:space="preserve"> in highlighting, ameliorating, causing or exacerbating inequalities. </w:t>
      </w:r>
    </w:p>
    <w:p w14:paraId="7605BC37" w14:textId="77777777" w:rsidR="00996987" w:rsidRDefault="00065109" w:rsidP="00065109">
      <w:pPr>
        <w:numPr>
          <w:ilvl w:val="0"/>
          <w:numId w:val="11"/>
        </w:numPr>
        <w:rPr>
          <w:rFonts w:ascii="Georgia" w:eastAsia="Times New Roman" w:hAnsi="Georgia" w:cs="Calibri"/>
          <w:lang w:val="en-GB" w:eastAsia="en-GB"/>
        </w:rPr>
      </w:pPr>
      <w:r w:rsidRPr="00525A5D">
        <w:rPr>
          <w:rFonts w:ascii="Georgia" w:eastAsia="Times New Roman" w:hAnsi="Georgia" w:cs="Calibri"/>
          <w:b/>
          <w:bCs/>
          <w:lang w:val="en-GB" w:eastAsia="en-GB"/>
        </w:rPr>
        <w:t xml:space="preserve">Sustainability - </w:t>
      </w:r>
      <w:r w:rsidRPr="00525A5D">
        <w:rPr>
          <w:rFonts w:ascii="Georgia" w:eastAsia="Times New Roman" w:hAnsi="Georgia" w:cs="Calibri"/>
          <w:lang w:val="en-GB" w:eastAsia="en-GB"/>
        </w:rPr>
        <w:t>How Covid-19</w:t>
      </w:r>
      <w:r w:rsidRPr="43FCD1F1">
        <w:rPr>
          <w:rFonts w:ascii="Georgia" w:eastAsia="Times New Roman" w:hAnsi="Georgia" w:cs="Calibri"/>
          <w:lang w:val="en-GB" w:eastAsia="en-GB"/>
        </w:rPr>
        <w:t xml:space="preserve">, and the government response to it, </w:t>
      </w:r>
      <w:r w:rsidRPr="00525A5D">
        <w:rPr>
          <w:rFonts w:ascii="Georgia" w:eastAsia="Times New Roman" w:hAnsi="Georgia" w:cs="Calibri"/>
          <w:lang w:val="en-GB" w:eastAsia="en-GB"/>
        </w:rPr>
        <w:t>has affected the way we think about, and the importance we attribute to, issues of sustainability</w:t>
      </w:r>
      <w:r w:rsidRPr="43FCD1F1">
        <w:rPr>
          <w:rFonts w:ascii="Georgia" w:eastAsia="Times New Roman" w:hAnsi="Georgia" w:cs="Calibri"/>
          <w:lang w:val="en-GB" w:eastAsia="en-GB"/>
        </w:rPr>
        <w:t xml:space="preserve"> and how we balance present needs against preparing for the future</w:t>
      </w:r>
      <w:r w:rsidRPr="00525A5D">
        <w:rPr>
          <w:rFonts w:ascii="Georgia" w:eastAsia="Times New Roman" w:hAnsi="Georgia" w:cs="Calibri"/>
          <w:lang w:val="en-GB" w:eastAsia="en-GB"/>
        </w:rPr>
        <w:t>. </w:t>
      </w:r>
    </w:p>
    <w:p w14:paraId="6F3EBAEC" w14:textId="77777777" w:rsidR="00D75758" w:rsidRDefault="00D75758" w:rsidP="00996987"/>
    <w:p w14:paraId="23529722" w14:textId="47380A0C" w:rsidR="00065109" w:rsidRPr="00996987" w:rsidRDefault="00996987" w:rsidP="00996987">
      <w:pPr>
        <w:rPr>
          <w:rFonts w:ascii="Georgia" w:eastAsia="Times New Roman" w:hAnsi="Georgia" w:cs="Calibri"/>
          <w:b/>
          <w:bCs/>
          <w:lang w:val="en-GB" w:eastAsia="en-GB"/>
        </w:rPr>
      </w:pPr>
      <w:r>
        <w:rPr>
          <w:rFonts w:ascii="Franklin Gothic Medium" w:hAnsi="Franklin Gothic Medium"/>
          <w:b/>
          <w:bCs/>
          <w:sz w:val="36"/>
          <w:szCs w:val="36"/>
        </w:rPr>
        <w:t>Responding to</w:t>
      </w:r>
      <w:r w:rsidRPr="004E0692">
        <w:rPr>
          <w:rFonts w:ascii="Franklin Gothic Medium" w:hAnsi="Franklin Gothic Medium"/>
          <w:b/>
          <w:bCs/>
          <w:sz w:val="36"/>
          <w:szCs w:val="36"/>
        </w:rPr>
        <w:t xml:space="preserve"> the call</w:t>
      </w:r>
    </w:p>
    <w:p w14:paraId="327CB4C4" w14:textId="77777777" w:rsidR="00065109" w:rsidRPr="002F6619" w:rsidRDefault="00065109" w:rsidP="00065109">
      <w:pPr>
        <w:rPr>
          <w:rFonts w:ascii="Georgia" w:eastAsia="Times New Roman" w:hAnsi="Georgia" w:cs="Calibri"/>
          <w:lang w:val="en-GB" w:eastAsia="en-GB"/>
        </w:rPr>
      </w:pPr>
      <w:r w:rsidRPr="002F6619">
        <w:rPr>
          <w:rFonts w:ascii="Georgia" w:eastAsia="Times New Roman" w:hAnsi="Georgia" w:cs="Calibri"/>
          <w:lang w:val="en-GB" w:eastAsia="en-GB"/>
        </w:rPr>
        <w:t>Responses to the call for evidence should consider the main policy challenges within these</w:t>
      </w:r>
      <w:r w:rsidRPr="002F6619">
        <w:rPr>
          <w:rFonts w:ascii="Times New Roman" w:eastAsia="Times New Roman" w:hAnsi="Times New Roman" w:cs="Times New Roman"/>
          <w:lang w:val="en-GB" w:eastAsia="en-GB"/>
        </w:rPr>
        <w:t> </w:t>
      </w:r>
      <w:r w:rsidRPr="002F6619">
        <w:rPr>
          <w:rFonts w:ascii="Georgia" w:eastAsia="Times New Roman" w:hAnsi="Georgia" w:cs="Calibri"/>
          <w:lang w:val="en-GB" w:eastAsia="en-GB"/>
        </w:rPr>
        <w:t>policy areas but</w:t>
      </w:r>
      <w:r w:rsidRPr="002F6619">
        <w:rPr>
          <w:rFonts w:ascii="Times New Roman" w:eastAsia="Times New Roman" w:hAnsi="Times New Roman" w:cs="Times New Roman"/>
          <w:lang w:val="en-GB" w:eastAsia="en-GB"/>
        </w:rPr>
        <w:t> </w:t>
      </w:r>
      <w:r w:rsidRPr="002F6619">
        <w:rPr>
          <w:rFonts w:ascii="Georgia" w:eastAsia="Times New Roman" w:hAnsi="Georgia" w:cs="Calibri"/>
          <w:lang w:val="en-GB" w:eastAsia="en-GB"/>
        </w:rPr>
        <w:t>should also</w:t>
      </w:r>
      <w:r w:rsidRPr="002F6619">
        <w:rPr>
          <w:rFonts w:ascii="Times New Roman" w:eastAsia="Times New Roman" w:hAnsi="Times New Roman" w:cs="Times New Roman"/>
          <w:lang w:val="en-GB" w:eastAsia="en-GB"/>
        </w:rPr>
        <w:t> </w:t>
      </w:r>
      <w:r w:rsidRPr="002F6619">
        <w:rPr>
          <w:rFonts w:ascii="Georgia" w:eastAsia="Times New Roman" w:hAnsi="Georgia" w:cs="Calibri"/>
          <w:lang w:val="en-GB" w:eastAsia="en-GB"/>
        </w:rPr>
        <w:t>consider the effects as related to</w:t>
      </w:r>
      <w:r w:rsidRPr="002F6619">
        <w:rPr>
          <w:rFonts w:ascii="Times New Roman" w:eastAsia="Times New Roman" w:hAnsi="Times New Roman" w:cs="Times New Roman"/>
          <w:lang w:val="en-GB" w:eastAsia="en-GB"/>
        </w:rPr>
        <w:t> </w:t>
      </w:r>
      <w:r w:rsidRPr="002F6619">
        <w:rPr>
          <w:rFonts w:ascii="Georgia" w:eastAsia="Times New Roman" w:hAnsi="Georgia" w:cs="Calibri"/>
          <w:lang w:val="en-GB" w:eastAsia="en-GB"/>
        </w:rPr>
        <w:t>one or more of the cross-cutting themes. For example, your evidence could look at how Covid-19 has changed inequalities in mental health provision, how Covid-19 has had an impact on trust and cohesion in a particular local area, or how Covid-19 has raised questions about sustainability and our relationship with nature. </w:t>
      </w:r>
    </w:p>
    <w:p w14:paraId="752F9822" w14:textId="77777777" w:rsidR="00065109" w:rsidRDefault="00065109" w:rsidP="00065109">
      <w:pPr>
        <w:rPr>
          <w:rFonts w:ascii="Georgia" w:eastAsia="Times New Roman" w:hAnsi="Georgia" w:cs="Calibri"/>
          <w:lang w:val="en-GB" w:eastAsia="en-GB"/>
        </w:rPr>
      </w:pPr>
      <w:r w:rsidRPr="002F6619">
        <w:rPr>
          <w:rFonts w:ascii="Georgia" w:eastAsia="Times New Roman" w:hAnsi="Georgia" w:cs="Calibri"/>
          <w:lang w:val="en-GB" w:eastAsia="en-GB"/>
        </w:rPr>
        <w:t>To help with our analysis, we ask that you aim to provide your evidence as a response to the following questions</w:t>
      </w:r>
      <w:r>
        <w:rPr>
          <w:rFonts w:ascii="Georgia" w:eastAsia="Times New Roman" w:hAnsi="Georgia" w:cs="Calibri"/>
          <w:lang w:val="en-GB" w:eastAsia="en-GB"/>
        </w:rPr>
        <w:t xml:space="preserve"> (if you provided evidence </w:t>
      </w:r>
      <w:r w:rsidRPr="00D4342E">
        <w:rPr>
          <w:rFonts w:ascii="Georgia" w:eastAsia="Times New Roman" w:hAnsi="Georgia" w:cs="Calibri"/>
          <w:lang w:val="en-GB" w:eastAsia="en-GB"/>
        </w:rPr>
        <w:t>to the first phase of the SHAPE the Future</w:t>
      </w:r>
      <w:r>
        <w:rPr>
          <w:rFonts w:ascii="Georgia" w:eastAsia="Times New Roman" w:hAnsi="Georgia" w:cs="Calibri"/>
          <w:lang w:val="en-GB" w:eastAsia="en-GB"/>
        </w:rPr>
        <w:t>/COVID Decade work, please consider these w</w:t>
      </w:r>
      <w:r w:rsidRPr="00D4342E">
        <w:rPr>
          <w:rFonts w:ascii="Georgia" w:eastAsia="Times New Roman" w:hAnsi="Georgia" w:cs="Calibri"/>
          <w:lang w:val="en-GB" w:eastAsia="en-GB"/>
        </w:rPr>
        <w:t xml:space="preserve">ith respect to the main </w:t>
      </w:r>
      <w:r w:rsidRPr="43FCD1F1">
        <w:rPr>
          <w:rFonts w:ascii="Georgia" w:eastAsia="Times New Roman" w:hAnsi="Georgia" w:cs="Calibri"/>
          <w:lang w:val="en-GB" w:eastAsia="en-GB"/>
        </w:rPr>
        <w:t>challenges</w:t>
      </w:r>
      <w:r w:rsidRPr="43FCD1F1">
        <w:rPr>
          <w:rFonts w:ascii="Times New Roman" w:eastAsia="Times New Roman" w:hAnsi="Times New Roman" w:cs="Times New Roman"/>
          <w:lang w:val="en-GB" w:eastAsia="en-GB"/>
        </w:rPr>
        <w:t> </w:t>
      </w:r>
      <w:r w:rsidRPr="43FCD1F1">
        <w:rPr>
          <w:rFonts w:ascii="Georgia" w:eastAsia="Times New Roman" w:hAnsi="Georgia" w:cs="Calibri"/>
          <w:lang w:val="en-GB" w:eastAsia="en-GB"/>
        </w:rPr>
        <w:t>and</w:t>
      </w:r>
      <w:r w:rsidRPr="00D4342E">
        <w:rPr>
          <w:rFonts w:ascii="Georgia" w:eastAsia="Times New Roman" w:hAnsi="Georgia" w:cs="Calibri"/>
          <w:lang w:val="en-GB" w:eastAsia="en-GB"/>
        </w:rPr>
        <w:t xml:space="preserve"> </w:t>
      </w:r>
      <w:r w:rsidRPr="43FCD1F1">
        <w:rPr>
          <w:rFonts w:ascii="Georgia" w:eastAsia="Times New Roman" w:hAnsi="Georgia" w:cs="Calibri"/>
          <w:lang w:val="en-GB" w:eastAsia="en-GB"/>
        </w:rPr>
        <w:t>opportunities</w:t>
      </w:r>
      <w:r w:rsidRPr="43FCD1F1">
        <w:rPr>
          <w:rFonts w:ascii="Times New Roman" w:eastAsia="Times New Roman" w:hAnsi="Times New Roman" w:cs="Times New Roman"/>
          <w:lang w:val="en-GB" w:eastAsia="en-GB"/>
        </w:rPr>
        <w:t> </w:t>
      </w:r>
      <w:r w:rsidRPr="43FCD1F1">
        <w:rPr>
          <w:rFonts w:ascii="Georgia" w:eastAsia="Times New Roman" w:hAnsi="Georgia" w:cs="Calibri"/>
          <w:lang w:val="en-GB" w:eastAsia="en-GB"/>
        </w:rPr>
        <w:t>in</w:t>
      </w:r>
      <w:r>
        <w:rPr>
          <w:rFonts w:ascii="Georgia" w:eastAsia="Times New Roman" w:hAnsi="Georgia" w:cs="Calibri"/>
          <w:lang w:val="en-GB" w:eastAsia="en-GB"/>
        </w:rPr>
        <w:t xml:space="preserve"> the policy areas</w:t>
      </w:r>
      <w:r w:rsidRPr="00D4342E">
        <w:rPr>
          <w:rFonts w:ascii="Georgia" w:eastAsia="Times New Roman" w:hAnsi="Georgia" w:cs="Calibri"/>
          <w:lang w:val="en-GB" w:eastAsia="en-GB"/>
        </w:rPr>
        <w:t xml:space="preserve"> that you identified in your evidence submission</w:t>
      </w:r>
      <w:r>
        <w:rPr>
          <w:rFonts w:ascii="Georgia" w:eastAsia="Times New Roman" w:hAnsi="Georgia" w:cs="Calibri"/>
          <w:lang w:val="en-GB" w:eastAsia="en-GB"/>
        </w:rPr>
        <w:t>)</w:t>
      </w:r>
      <w:r w:rsidRPr="002F6619">
        <w:rPr>
          <w:rFonts w:ascii="Georgia" w:eastAsia="Times New Roman" w:hAnsi="Georgia" w:cs="Calibri"/>
          <w:lang w:val="en-GB" w:eastAsia="en-GB"/>
        </w:rPr>
        <w:t>: </w:t>
      </w:r>
    </w:p>
    <w:p w14:paraId="3DEC3924" w14:textId="77777777" w:rsidR="00065109" w:rsidRDefault="00065109" w:rsidP="00065109">
      <w:pPr>
        <w:pStyle w:val="ListParagraph"/>
        <w:numPr>
          <w:ilvl w:val="0"/>
          <w:numId w:val="12"/>
        </w:numPr>
        <w:rPr>
          <w:rFonts w:ascii="Georgia" w:eastAsia="Times New Roman" w:hAnsi="Georgia" w:cs="Calibri"/>
          <w:lang w:val="en-GB" w:eastAsia="en-GB"/>
        </w:rPr>
      </w:pPr>
      <w:r>
        <w:rPr>
          <w:rFonts w:ascii="Georgia" w:eastAsia="Times New Roman" w:hAnsi="Georgia" w:cs="Calibri"/>
          <w:lang w:val="en-GB" w:eastAsia="en-GB"/>
        </w:rPr>
        <w:t>What progress has been made since the Covid-19 pandemic? What challenges remain or have since emerged?</w:t>
      </w:r>
    </w:p>
    <w:p w14:paraId="2A58E1C9" w14:textId="77777777" w:rsidR="00065109" w:rsidRDefault="00065109" w:rsidP="00065109">
      <w:pPr>
        <w:pStyle w:val="ListParagraph"/>
        <w:numPr>
          <w:ilvl w:val="0"/>
          <w:numId w:val="12"/>
        </w:numPr>
        <w:rPr>
          <w:rFonts w:ascii="Georgia" w:eastAsia="Times New Roman" w:hAnsi="Georgia" w:cs="Calibri"/>
          <w:lang w:val="en-GB" w:eastAsia="en-GB"/>
        </w:rPr>
      </w:pPr>
      <w:r>
        <w:rPr>
          <w:rFonts w:ascii="Georgia" w:eastAsia="Times New Roman" w:hAnsi="Georgia" w:cs="Calibri"/>
          <w:lang w:val="en-GB" w:eastAsia="en-GB"/>
        </w:rPr>
        <w:t>What lessons are there from the pandemic for government’s preparation</w:t>
      </w:r>
      <w:r w:rsidRPr="00C2630C">
        <w:rPr>
          <w:rFonts w:ascii="Georgia" w:eastAsia="Times New Roman" w:hAnsi="Georgia" w:cs="Calibri"/>
          <w:lang w:val="en-GB" w:eastAsia="en-GB"/>
        </w:rPr>
        <w:t xml:space="preserve"> for</w:t>
      </w:r>
      <w:r>
        <w:rPr>
          <w:rFonts w:ascii="Georgia" w:eastAsia="Times New Roman" w:hAnsi="Georgia" w:cs="Calibri"/>
          <w:lang w:val="en-GB" w:eastAsia="en-GB"/>
        </w:rPr>
        <w:t xml:space="preserve">, response to, and </w:t>
      </w:r>
      <w:r w:rsidRPr="43FCD1F1">
        <w:rPr>
          <w:rFonts w:ascii="Georgia" w:eastAsia="Times New Roman" w:hAnsi="Georgia" w:cs="Calibri"/>
          <w:lang w:val="en-GB" w:eastAsia="en-GB"/>
        </w:rPr>
        <w:t xml:space="preserve">recovery </w:t>
      </w:r>
      <w:r>
        <w:rPr>
          <w:rFonts w:ascii="Georgia" w:eastAsia="Times New Roman" w:hAnsi="Georgia" w:cs="Calibri"/>
          <w:lang w:val="en-GB" w:eastAsia="en-GB"/>
        </w:rPr>
        <w:t>from</w:t>
      </w:r>
      <w:r w:rsidRPr="00C2630C">
        <w:rPr>
          <w:rFonts w:ascii="Georgia" w:eastAsia="Times New Roman" w:hAnsi="Georgia" w:cs="Calibri"/>
          <w:lang w:val="en-GB" w:eastAsia="en-GB"/>
        </w:rPr>
        <w:t xml:space="preserve"> major societal threats</w:t>
      </w:r>
      <w:r>
        <w:rPr>
          <w:rFonts w:ascii="Georgia" w:eastAsia="Times New Roman" w:hAnsi="Georgia" w:cs="Calibri"/>
          <w:lang w:val="en-GB" w:eastAsia="en-GB"/>
        </w:rPr>
        <w:t>? Is there evidence that government is aware of these and, where we have seen policy interventions, what effects have these had?</w:t>
      </w:r>
    </w:p>
    <w:p w14:paraId="2EDAAF57" w14:textId="77777777" w:rsidR="00065109" w:rsidRPr="00B342FF" w:rsidRDefault="00065109" w:rsidP="00065109">
      <w:pPr>
        <w:pStyle w:val="ListParagraph"/>
        <w:numPr>
          <w:ilvl w:val="0"/>
          <w:numId w:val="12"/>
        </w:numPr>
        <w:rPr>
          <w:rFonts w:ascii="Georgia" w:eastAsia="Times New Roman" w:hAnsi="Georgia" w:cs="Calibri"/>
          <w:lang w:val="en-GB" w:eastAsia="en-GB"/>
        </w:rPr>
      </w:pPr>
      <w:r>
        <w:rPr>
          <w:rFonts w:ascii="Georgia" w:eastAsia="Times New Roman" w:hAnsi="Georgia" w:cs="Calibri"/>
          <w:lang w:val="en-GB" w:eastAsia="en-GB"/>
        </w:rPr>
        <w:t xml:space="preserve">How would you evaluate </w:t>
      </w:r>
      <w:r w:rsidRPr="00AC1471">
        <w:rPr>
          <w:rFonts w:ascii="Georgia" w:eastAsia="Times New Roman" w:hAnsi="Georgia" w:cs="Calibri"/>
          <w:lang w:val="en-GB" w:eastAsia="en-GB"/>
        </w:rPr>
        <w:t>the strength of the UK’s institutions and governance structures in providing effective policymaking in responding to major societal threats and how they can be improved</w:t>
      </w:r>
      <w:r>
        <w:rPr>
          <w:rFonts w:ascii="Georgia" w:eastAsia="Times New Roman" w:hAnsi="Georgia" w:cs="Calibri"/>
          <w:lang w:val="en-GB" w:eastAsia="en-GB"/>
        </w:rPr>
        <w:t>?</w:t>
      </w:r>
    </w:p>
    <w:p w14:paraId="168575D9" w14:textId="77777777" w:rsidR="00065109" w:rsidRDefault="00065109" w:rsidP="00065109">
      <w:pPr>
        <w:pStyle w:val="ListParagraph"/>
        <w:numPr>
          <w:ilvl w:val="0"/>
          <w:numId w:val="12"/>
        </w:numPr>
        <w:rPr>
          <w:rFonts w:ascii="Georgia" w:eastAsia="Times New Roman" w:hAnsi="Georgia" w:cs="Calibri"/>
          <w:lang w:val="en-GB" w:eastAsia="en-GB"/>
        </w:rPr>
      </w:pPr>
      <w:r>
        <w:rPr>
          <w:rFonts w:ascii="Georgia" w:eastAsia="Times New Roman" w:hAnsi="Georgia" w:cs="Calibri"/>
          <w:lang w:val="en-GB" w:eastAsia="en-GB"/>
        </w:rPr>
        <w:t xml:space="preserve">Are there any international examples of policy interventions to address the impact of the pandemic and/or prepare for future emergencies that the UK could learn from? </w:t>
      </w:r>
    </w:p>
    <w:p w14:paraId="1906C620" w14:textId="4E4AEB80" w:rsidR="00065109" w:rsidRDefault="00065109" w:rsidP="00065109">
      <w:pPr>
        <w:rPr>
          <w:rFonts w:ascii="Georgia" w:eastAsia="Times New Roman" w:hAnsi="Georgia" w:cs="Calibri"/>
          <w:lang w:val="en-GB" w:eastAsia="en-GB"/>
        </w:rPr>
      </w:pPr>
      <w:r w:rsidRPr="002F6619">
        <w:rPr>
          <w:rFonts w:ascii="Georgia" w:eastAsia="Times New Roman" w:hAnsi="Georgia" w:cs="Calibri"/>
          <w:lang w:val="en-GB" w:eastAsia="en-GB"/>
        </w:rPr>
        <w:t>Respondents should aim to draw on evidence from either existing research or from their professional experience in the areas under investigation. This might include, for example</w:t>
      </w:r>
      <w:r w:rsidRPr="43FCD1F1">
        <w:rPr>
          <w:rFonts w:ascii="Georgia" w:eastAsia="Times New Roman" w:hAnsi="Georgia" w:cs="Calibri"/>
          <w:lang w:val="en-GB" w:eastAsia="en-GB"/>
        </w:rPr>
        <w:t>:</w:t>
      </w:r>
      <w:r w:rsidRPr="002F6619">
        <w:rPr>
          <w:rFonts w:ascii="Georgia" w:eastAsia="Times New Roman" w:hAnsi="Georgia" w:cs="Calibri"/>
          <w:lang w:val="en-GB" w:eastAsia="en-GB"/>
        </w:rPr>
        <w:t xml:space="preserve"> survey data, interviews and focus groups, reflections from practitioners, case studies, historical examples, or insights from experiential or quasi-experimental studies. Please provide references and links to relevant sources wherever possible.  </w:t>
      </w:r>
    </w:p>
    <w:p w14:paraId="25D20747" w14:textId="497A3E25" w:rsidR="00230113" w:rsidRPr="00230113" w:rsidRDefault="00107396" w:rsidP="00230113">
      <w:pPr>
        <w:keepNext/>
        <w:autoSpaceDN w:val="0"/>
        <w:spacing w:before="360" w:line="240" w:lineRule="auto"/>
        <w:outlineLvl w:val="1"/>
        <w:rPr>
          <w:rFonts w:ascii="Franklin Gothic Medium" w:eastAsia="Calibri" w:hAnsi="Franklin Gothic Medium" w:cs="Sora SemiBold"/>
          <w:b/>
          <w:color w:val="000000" w:themeColor="text1"/>
          <w:sz w:val="36"/>
          <w:szCs w:val="36"/>
          <w:lang w:val="en-GB"/>
        </w:rPr>
      </w:pPr>
      <w:r>
        <w:rPr>
          <w:rFonts w:ascii="Franklin Gothic Medium" w:eastAsia="Calibri" w:hAnsi="Franklin Gothic Medium" w:cs="Sora SemiBold"/>
          <w:b/>
          <w:color w:val="000000" w:themeColor="text1"/>
          <w:sz w:val="36"/>
          <w:szCs w:val="36"/>
          <w:lang w:val="en-GB"/>
        </w:rPr>
        <w:lastRenderedPageBreak/>
        <w:t>Publication of evidence</w:t>
      </w:r>
    </w:p>
    <w:p w14:paraId="0099C7EE" w14:textId="2697AF62" w:rsidR="005D524D" w:rsidRDefault="005D524D" w:rsidP="00230113">
      <w:pPr>
        <w:spacing w:line="256" w:lineRule="auto"/>
        <w:rPr>
          <w:rFonts w:ascii="Georgia" w:eastAsia="Calibri" w:hAnsi="Georgia" w:cs="Calibri"/>
          <w:lang w:val="en-GB"/>
        </w:rPr>
      </w:pPr>
      <w:r w:rsidRPr="00B24F58">
        <w:rPr>
          <w:rFonts w:ascii="Georgia" w:eastAsia="Times New Roman" w:hAnsi="Georgia" w:cs="Calibri"/>
          <w:lang w:val="en-GB" w:eastAsia="en-GB"/>
        </w:rPr>
        <w:t xml:space="preserve">The evidence collected in this call will be analysed alongside </w:t>
      </w:r>
      <w:r>
        <w:rPr>
          <w:rFonts w:ascii="Georgia" w:eastAsia="Times New Roman" w:hAnsi="Georgia" w:cs="Calibri"/>
          <w:lang w:val="en-GB" w:eastAsia="en-GB"/>
        </w:rPr>
        <w:t xml:space="preserve">evidence from the British Academy’s policy programmes and funded research since the publication of the original COVID Decade reports, as well </w:t>
      </w:r>
      <w:r w:rsidRPr="00B24F58">
        <w:rPr>
          <w:rFonts w:ascii="Georgia" w:eastAsia="Times New Roman" w:hAnsi="Georgia" w:cs="Calibri"/>
          <w:lang w:val="en-GB" w:eastAsia="en-GB"/>
        </w:rPr>
        <w:t>information gathered through a reference group of external stakeholders, and continued engagement with the British Academy Fellowship and research award holders. A final report is expected to be published in early 202</w:t>
      </w:r>
      <w:r>
        <w:rPr>
          <w:rFonts w:ascii="Georgia" w:eastAsia="Times New Roman" w:hAnsi="Georgia" w:cs="Calibri"/>
          <w:lang w:val="en-GB" w:eastAsia="en-GB"/>
        </w:rPr>
        <w:t>6</w:t>
      </w:r>
      <w:r w:rsidRPr="00B24F58">
        <w:rPr>
          <w:rFonts w:ascii="Georgia" w:eastAsia="Times New Roman" w:hAnsi="Georgia" w:cs="Calibri"/>
          <w:lang w:val="en-GB" w:eastAsia="en-GB"/>
        </w:rPr>
        <w:t xml:space="preserve"> based on the analysis of evidence from these sources</w:t>
      </w:r>
    </w:p>
    <w:p w14:paraId="056DE771" w14:textId="6E6737C9" w:rsidR="00230113" w:rsidRPr="00230113" w:rsidRDefault="00230113" w:rsidP="00230113">
      <w:pPr>
        <w:spacing w:line="256" w:lineRule="auto"/>
        <w:rPr>
          <w:rFonts w:ascii="Georgia" w:eastAsia="Calibri" w:hAnsi="Georgia" w:cs="Times New Roman"/>
          <w:lang w:val="en-GB"/>
        </w:rPr>
      </w:pPr>
      <w:r w:rsidRPr="009803D2">
        <w:rPr>
          <w:rFonts w:ascii="Georgia" w:eastAsia="Calibri" w:hAnsi="Georgia" w:cs="Calibri"/>
          <w:lang w:val="en-GB"/>
        </w:rPr>
        <w:t xml:space="preserve">The British Academy policy team plans to </w:t>
      </w:r>
      <w:r w:rsidR="00CC3EB7">
        <w:rPr>
          <w:rFonts w:ascii="Georgia" w:eastAsia="Calibri" w:hAnsi="Georgia" w:cs="Calibri"/>
          <w:lang w:val="en-GB"/>
        </w:rPr>
        <w:t xml:space="preserve">publish </w:t>
      </w:r>
      <w:r w:rsidR="000A043A">
        <w:rPr>
          <w:rFonts w:ascii="Georgia" w:eastAsia="Calibri" w:hAnsi="Georgia" w:cs="Calibri"/>
          <w:lang w:val="en-GB"/>
        </w:rPr>
        <w:t xml:space="preserve">a list of </w:t>
      </w:r>
      <w:r w:rsidRPr="009803D2">
        <w:rPr>
          <w:rFonts w:ascii="Georgia" w:eastAsia="Calibri" w:hAnsi="Georgia" w:cs="Calibri"/>
          <w:lang w:val="en-GB"/>
        </w:rPr>
        <w:t xml:space="preserve">the responses that we receive </w:t>
      </w:r>
      <w:r w:rsidR="00322C88">
        <w:rPr>
          <w:rFonts w:ascii="Georgia" w:eastAsia="Calibri" w:hAnsi="Georgia" w:cs="Calibri"/>
          <w:lang w:val="en-GB"/>
        </w:rPr>
        <w:t>in response to</w:t>
      </w:r>
      <w:r w:rsidRPr="009803D2">
        <w:rPr>
          <w:rFonts w:ascii="Georgia" w:eastAsia="Calibri" w:hAnsi="Georgia" w:cs="Calibri"/>
          <w:lang w:val="en-GB"/>
        </w:rPr>
        <w:t xml:space="preserve"> this call</w:t>
      </w:r>
      <w:r w:rsidR="00CC3EB7">
        <w:rPr>
          <w:rFonts w:ascii="Georgia" w:eastAsia="Calibri" w:hAnsi="Georgia" w:cs="Calibri"/>
          <w:lang w:val="en-GB"/>
        </w:rPr>
        <w:t xml:space="preserve"> as part of an </w:t>
      </w:r>
      <w:hyperlink r:id="rId17" w:history="1">
        <w:r w:rsidR="00CC3EB7" w:rsidRPr="00946177">
          <w:rPr>
            <w:rStyle w:val="Hyperlink"/>
            <w:rFonts w:ascii="Georgia" w:eastAsia="Calibri" w:hAnsi="Georgia" w:cs="Calibri"/>
            <w:lang w:val="en-GB"/>
          </w:rPr>
          <w:t>evidence hub</w:t>
        </w:r>
      </w:hyperlink>
      <w:r w:rsidR="00EB7AA6">
        <w:rPr>
          <w:rFonts w:ascii="Georgia" w:eastAsia="Calibri" w:hAnsi="Georgia" w:cs="Calibri"/>
          <w:lang w:val="en-GB"/>
        </w:rPr>
        <w:t xml:space="preserve"> on the British Academy</w:t>
      </w:r>
      <w:r w:rsidR="000A043A">
        <w:rPr>
          <w:rFonts w:ascii="Georgia" w:eastAsia="Calibri" w:hAnsi="Georgia" w:cs="Calibri"/>
          <w:lang w:val="en-GB"/>
        </w:rPr>
        <w:t xml:space="preserve"> website, as</w:t>
      </w:r>
      <w:r w:rsidR="00EB7AA6">
        <w:rPr>
          <w:rFonts w:ascii="Georgia" w:eastAsia="Calibri" w:hAnsi="Georgia" w:cs="Calibri"/>
          <w:lang w:val="en-GB"/>
        </w:rPr>
        <w:t xml:space="preserve"> we have done for earlier phases of the SHAPE the Future</w:t>
      </w:r>
      <w:r w:rsidR="00D030FC">
        <w:rPr>
          <w:rFonts w:ascii="Georgia" w:eastAsia="Calibri" w:hAnsi="Georgia" w:cs="Calibri"/>
          <w:lang w:val="en-GB"/>
        </w:rPr>
        <w:t>/COVID Decade</w:t>
      </w:r>
      <w:r w:rsidR="00EB7AA6">
        <w:rPr>
          <w:rFonts w:ascii="Georgia" w:eastAsia="Calibri" w:hAnsi="Georgia" w:cs="Calibri"/>
          <w:lang w:val="en-GB"/>
        </w:rPr>
        <w:t xml:space="preserve"> programme</w:t>
      </w:r>
      <w:r w:rsidR="00EE5F34">
        <w:rPr>
          <w:rFonts w:ascii="Georgia" w:eastAsia="Calibri" w:hAnsi="Georgia" w:cs="Calibri"/>
          <w:lang w:val="en-GB"/>
        </w:rPr>
        <w:t xml:space="preserve">. </w:t>
      </w:r>
      <w:r w:rsidRPr="009803D2">
        <w:rPr>
          <w:rFonts w:ascii="Georgia" w:eastAsia="Calibri" w:hAnsi="Georgia" w:cs="Calibri"/>
          <w:lang w:val="en-GB"/>
        </w:rPr>
        <w:t xml:space="preserve">We </w:t>
      </w:r>
      <w:r w:rsidR="009803D2" w:rsidRPr="009803D2">
        <w:rPr>
          <w:rFonts w:ascii="Georgia" w:eastAsia="Calibri" w:hAnsi="Georgia" w:cs="Calibri"/>
          <w:lang w:val="en-GB"/>
        </w:rPr>
        <w:t xml:space="preserve">ask for your contact details so that we can engage with you on this consultation if needed, but we </w:t>
      </w:r>
      <w:r w:rsidRPr="009803D2">
        <w:rPr>
          <w:rFonts w:ascii="Georgia" w:eastAsia="Calibri" w:hAnsi="Georgia" w:cs="Calibri"/>
          <w:lang w:val="en-GB"/>
        </w:rPr>
        <w:t xml:space="preserve">will keep any contact details provided confidential. 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230113" w:rsidRPr="00230113" w14:paraId="68892CF0" w14:textId="77777777" w:rsidTr="0023011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45499D0" w14:textId="73AAABD9" w:rsidR="00230113" w:rsidRPr="00230113" w:rsidRDefault="009803D2" w:rsidP="00230113">
            <w:pPr>
              <w:autoSpaceDN w:val="0"/>
              <w:spacing w:after="0" w:line="256" w:lineRule="auto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  <w:lang w:val="en-GB"/>
              </w:rPr>
              <w:t xml:space="preserve">Do you agree to the British Academy </w:t>
            </w:r>
            <w:r w:rsidR="00C577CB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  <w:lang w:val="en-GB"/>
              </w:rPr>
              <w:t>publishing</w:t>
            </w:r>
            <w:r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  <w:lang w:val="en-GB"/>
              </w:rPr>
              <w:t xml:space="preserve"> your submission in a</w:t>
            </w:r>
            <w:r w:rsidR="00EC6D9F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  <w:lang w:val="en-GB"/>
              </w:rPr>
              <w:t xml:space="preserve"> public evidence hub on the Academy</w:t>
            </w:r>
            <w:r w:rsidR="00712F5F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  <w:lang w:val="en-GB"/>
              </w:rPr>
              <w:t>’s</w:t>
            </w:r>
            <w:r w:rsidR="00EC6D9F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  <w:lang w:val="en-GB"/>
              </w:rPr>
              <w:t xml:space="preserve"> website</w:t>
            </w:r>
            <w:r w:rsidR="009779F7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  <w:lang w:val="en-GB"/>
              </w:rPr>
              <w:t>?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C9DB082" w14:textId="1325E34A" w:rsidR="00230113" w:rsidRPr="00230113" w:rsidRDefault="009803D2" w:rsidP="00230113">
            <w:pPr>
              <w:spacing w:after="0" w:line="256" w:lineRule="auto"/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Yes / no (delete as appropriate)</w:t>
            </w:r>
          </w:p>
        </w:tc>
      </w:tr>
    </w:tbl>
    <w:p w14:paraId="3B979482" w14:textId="2E965E17" w:rsidR="004D2C50" w:rsidRPr="004D2C50" w:rsidRDefault="00825D3A" w:rsidP="004D2C50">
      <w:pPr>
        <w:keepNext/>
        <w:autoSpaceDN w:val="0"/>
        <w:spacing w:before="360" w:line="240" w:lineRule="auto"/>
        <w:outlineLvl w:val="1"/>
        <w:rPr>
          <w:rFonts w:ascii="Franklin Gothic Medium" w:eastAsia="Calibri" w:hAnsi="Franklin Gothic Medium" w:cs="Sora SemiBold"/>
          <w:b/>
          <w:color w:val="000000" w:themeColor="text1"/>
          <w:sz w:val="36"/>
          <w:szCs w:val="36"/>
          <w:lang w:val="en-GB"/>
        </w:rPr>
      </w:pPr>
      <w:r>
        <w:rPr>
          <w:rFonts w:ascii="Franklin Gothic Medium" w:eastAsia="Calibri" w:hAnsi="Franklin Gothic Medium" w:cs="Sora SemiBold"/>
          <w:b/>
          <w:color w:val="000000" w:themeColor="text1"/>
          <w:sz w:val="36"/>
          <w:szCs w:val="36"/>
          <w:lang w:val="en-GB"/>
        </w:rPr>
        <w:br/>
      </w:r>
      <w:r w:rsidR="004D2C50" w:rsidRPr="004D2C50">
        <w:rPr>
          <w:rFonts w:ascii="Franklin Gothic Medium" w:eastAsia="Calibri" w:hAnsi="Franklin Gothic Medium" w:cs="Sora SemiBold"/>
          <w:b/>
          <w:color w:val="000000" w:themeColor="text1"/>
          <w:sz w:val="36"/>
          <w:szCs w:val="36"/>
          <w:lang w:val="en-GB"/>
        </w:rPr>
        <w:t>Your response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4D2C50" w:rsidRPr="004D2C50" w14:paraId="289236EF" w14:textId="77777777" w:rsidTr="00230113">
        <w:tc>
          <w:tcPr>
            <w:tcW w:w="4508" w:type="dxa"/>
            <w:shd w:val="clear" w:color="auto" w:fill="4472C4" w:themeFill="accent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5FA6087" w14:textId="77777777" w:rsidR="004D2C50" w:rsidRPr="004D2C50" w:rsidRDefault="004D2C50" w:rsidP="004D2C50">
            <w:pPr>
              <w:autoSpaceDN w:val="0"/>
              <w:spacing w:after="0" w:line="256" w:lineRule="auto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  <w:lang w:val="en-GB"/>
              </w:rPr>
            </w:pPr>
            <w:r w:rsidRPr="004D2C50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  <w:lang w:val="en-GB"/>
              </w:rPr>
              <w:t>Full name</w:t>
            </w:r>
          </w:p>
        </w:tc>
        <w:tc>
          <w:tcPr>
            <w:tcW w:w="4508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155EDD8" w14:textId="4C1E4C7E" w:rsidR="004D2C50" w:rsidRPr="004D2C50" w:rsidRDefault="004D2C50" w:rsidP="004D2C50">
            <w:pPr>
              <w:spacing w:after="0" w:line="256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4D2C50" w:rsidRPr="004D2C50" w14:paraId="3B33CD59" w14:textId="77777777" w:rsidTr="00230113">
        <w:tc>
          <w:tcPr>
            <w:tcW w:w="4508" w:type="dxa"/>
            <w:shd w:val="clear" w:color="auto" w:fill="4472C4" w:themeFill="accent1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BE97B4" w14:textId="40BFD336" w:rsidR="004D2C50" w:rsidRPr="004D2C50" w:rsidRDefault="004D2C50" w:rsidP="004D2C50">
            <w:pPr>
              <w:autoSpaceDN w:val="0"/>
              <w:spacing w:after="0" w:line="256" w:lineRule="auto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450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6CE80E7" w14:textId="77777777" w:rsidR="004D2C50" w:rsidRPr="004D2C50" w:rsidRDefault="004D2C50" w:rsidP="004D2C50">
            <w:pPr>
              <w:spacing w:after="0" w:line="256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4D2C50" w:rsidRPr="004D2C50" w14:paraId="44C4C50A" w14:textId="77777777" w:rsidTr="00230113">
        <w:tc>
          <w:tcPr>
            <w:tcW w:w="4508" w:type="dxa"/>
            <w:shd w:val="clear" w:color="auto" w:fill="4472C4" w:themeFill="accent1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C022FC" w14:textId="555AB703" w:rsidR="004D2C50" w:rsidRPr="004D2C50" w:rsidRDefault="004D2C50" w:rsidP="004D2C50">
            <w:pPr>
              <w:autoSpaceDN w:val="0"/>
              <w:spacing w:after="0" w:line="256" w:lineRule="auto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  <w:lang w:val="en-GB"/>
              </w:rPr>
              <w:t>Organisation / University</w:t>
            </w:r>
            <w:r w:rsidR="00230113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  <w:lang w:val="en-GB"/>
              </w:rPr>
              <w:t xml:space="preserve"> / Research institute</w:t>
            </w:r>
          </w:p>
        </w:tc>
        <w:tc>
          <w:tcPr>
            <w:tcW w:w="450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0AE375" w14:textId="77777777" w:rsidR="004D2C50" w:rsidRPr="004D2C50" w:rsidRDefault="004D2C50" w:rsidP="004D2C50">
            <w:pPr>
              <w:spacing w:after="0" w:line="256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4D2C50" w:rsidRPr="004D2C50" w14:paraId="5EC93683" w14:textId="77777777" w:rsidTr="00230113">
        <w:tc>
          <w:tcPr>
            <w:tcW w:w="4508" w:type="dxa"/>
            <w:shd w:val="clear" w:color="auto" w:fill="4472C4" w:themeFill="accent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D251EF3" w14:textId="38A03412" w:rsidR="004D2C50" w:rsidRPr="004D2C50" w:rsidRDefault="004D2C50" w:rsidP="004D2C50">
            <w:pPr>
              <w:autoSpaceDN w:val="0"/>
              <w:spacing w:after="0" w:line="256" w:lineRule="auto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  <w:lang w:val="en-GB"/>
              </w:rPr>
              <w:t xml:space="preserve">Contact email </w:t>
            </w:r>
          </w:p>
        </w:tc>
        <w:tc>
          <w:tcPr>
            <w:tcW w:w="4508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514ECB2" w14:textId="74FA71F3" w:rsidR="004D2C50" w:rsidRPr="004D2C50" w:rsidRDefault="004D2C50" w:rsidP="004D2C50">
            <w:pPr>
              <w:spacing w:after="0" w:line="256" w:lineRule="auto"/>
              <w:rPr>
                <w:rFonts w:ascii="Calibri" w:eastAsia="Calibri" w:hAnsi="Calibri" w:cs="Times New Roman"/>
                <w:lang w:val="en-GB"/>
              </w:rPr>
            </w:pPr>
            <w:r w:rsidRPr="004D2C50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</w:tc>
      </w:tr>
    </w:tbl>
    <w:p w14:paraId="736D1ADE" w14:textId="77777777" w:rsidR="004D2C50" w:rsidRPr="004D2C50" w:rsidRDefault="004D2C50" w:rsidP="004D2C50">
      <w:pPr>
        <w:keepNext/>
        <w:autoSpaceDN w:val="0"/>
        <w:spacing w:before="360" w:line="240" w:lineRule="auto"/>
        <w:outlineLvl w:val="1"/>
        <w:rPr>
          <w:rFonts w:ascii="Sora SemiBold" w:eastAsia="Calibri" w:hAnsi="Sora SemiBold" w:cs="Sora SemiBold"/>
          <w:b/>
          <w:color w:val="C500ED"/>
          <w:sz w:val="36"/>
          <w:szCs w:val="36"/>
          <w:lang w:val="en-GB"/>
        </w:rPr>
      </w:pPr>
    </w:p>
    <w:tbl>
      <w:tblPr>
        <w:tblW w:w="10065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6237"/>
      </w:tblGrid>
      <w:tr w:rsidR="004D2C50" w:rsidRPr="004D2C50" w14:paraId="26FD5966" w14:textId="77777777" w:rsidTr="00A437AE">
        <w:trPr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F1BCB3C" w14:textId="77777777" w:rsidR="004D2C50" w:rsidRPr="004D2C50" w:rsidRDefault="004D2C50" w:rsidP="004D2C50">
            <w:pPr>
              <w:autoSpaceDN w:val="0"/>
              <w:spacing w:after="0" w:line="256" w:lineRule="auto"/>
              <w:rPr>
                <w:rFonts w:ascii="Calibri" w:eastAsia="Calibri" w:hAnsi="Calibri" w:cs="Times New Roman"/>
                <w:b/>
                <w:color w:val="FFFFFF" w:themeColor="background1"/>
                <w:sz w:val="28"/>
                <w:lang w:val="en-GB"/>
              </w:rPr>
            </w:pPr>
            <w:r w:rsidRPr="004D2C50">
              <w:rPr>
                <w:rFonts w:ascii="Calibri" w:eastAsia="Calibri" w:hAnsi="Calibri" w:cs="Times New Roman"/>
                <w:b/>
                <w:color w:val="FFFFFF" w:themeColor="background1"/>
                <w:sz w:val="28"/>
                <w:lang w:val="en-GB"/>
              </w:rPr>
              <w:t>Question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85098A8" w14:textId="564751A6" w:rsidR="004D2C50" w:rsidRPr="004D2C50" w:rsidRDefault="00FC3129" w:rsidP="004D2C50">
            <w:pPr>
              <w:autoSpaceDN w:val="0"/>
              <w:spacing w:after="0" w:line="256" w:lineRule="auto"/>
              <w:rPr>
                <w:rFonts w:ascii="Calibri" w:eastAsia="Calibri" w:hAnsi="Calibri" w:cs="Times New Roman"/>
                <w:b/>
                <w:color w:val="FFFFFF" w:themeColor="background1"/>
                <w:sz w:val="28"/>
                <w:lang w:val="en-GB"/>
              </w:rPr>
            </w:pPr>
            <w:r>
              <w:rPr>
                <w:rFonts w:ascii="Calibri" w:eastAsia="Calibri" w:hAnsi="Calibri" w:cs="Times New Roman"/>
                <w:b/>
                <w:color w:val="FFFFFF" w:themeColor="background1"/>
                <w:sz w:val="28"/>
                <w:lang w:val="en-GB"/>
              </w:rPr>
              <w:t>R</w:t>
            </w:r>
            <w:r w:rsidR="004D2C50" w:rsidRPr="004D2C50">
              <w:rPr>
                <w:rFonts w:ascii="Calibri" w:eastAsia="Calibri" w:hAnsi="Calibri" w:cs="Times New Roman"/>
                <w:b/>
                <w:color w:val="FFFFFF" w:themeColor="background1"/>
                <w:sz w:val="28"/>
                <w:lang w:val="en-GB"/>
              </w:rPr>
              <w:t>esponse</w:t>
            </w:r>
          </w:p>
        </w:tc>
      </w:tr>
      <w:tr w:rsidR="0034203F" w:rsidRPr="004D2C50" w14:paraId="0608CC21" w14:textId="77777777" w:rsidTr="004D2C50">
        <w:trPr>
          <w:trHeight w:val="111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A1D135B" w14:textId="7889510E" w:rsidR="003F1E90" w:rsidRPr="00D45BF7" w:rsidRDefault="006129AB" w:rsidP="00B93337">
            <w:pPr>
              <w:spacing w:before="120" w:line="256" w:lineRule="auto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Does your evidence have relevant insights for </w:t>
            </w:r>
            <w:r w:rsidR="00CC09A4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one or more of these public policy areas? </w:t>
            </w:r>
            <w:r w:rsidR="003F5391">
              <w:rPr>
                <w:rFonts w:ascii="Calibri" w:eastAsia="Calibri" w:hAnsi="Calibri" w:cs="Times New Roman"/>
                <w:b/>
                <w:bCs/>
                <w:lang w:val="en-GB"/>
              </w:rPr>
              <w:t>Select</w:t>
            </w:r>
            <w:r w:rsidR="0044302F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CC09A4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all that apply.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8C8084" w14:textId="77777777" w:rsidR="00DC505F" w:rsidRPr="00FF6E06" w:rsidRDefault="009B36A2" w:rsidP="00DC505F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lang w:val="en-GB" w:eastAsia="en-GB"/>
              </w:rPr>
            </w:pPr>
            <w:r w:rsidRPr="00FF6E06">
              <w:rPr>
                <w:rFonts w:eastAsia="Times New Roman" w:cstheme="minorHAnsi"/>
                <w:lang w:val="en-GB" w:eastAsia="en-GB"/>
              </w:rPr>
              <w:t>Health and wellbeing</w:t>
            </w:r>
            <w:r w:rsidRPr="00FF6E06">
              <w:rPr>
                <w:rFonts w:eastAsia="Times New Roman" w:cstheme="minorHAnsi"/>
                <w:lang w:val="en-GB" w:eastAsia="en-GB"/>
              </w:rPr>
              <w:t xml:space="preserve"> </w:t>
            </w:r>
          </w:p>
          <w:p w14:paraId="661BAF91" w14:textId="77777777" w:rsidR="00DC505F" w:rsidRPr="00FF6E06" w:rsidRDefault="009B36A2" w:rsidP="00DC505F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lang w:val="en-GB" w:eastAsia="en-GB"/>
              </w:rPr>
            </w:pPr>
            <w:r w:rsidRPr="00FF6E06">
              <w:rPr>
                <w:rFonts w:eastAsia="Times New Roman" w:cstheme="minorHAnsi"/>
                <w:lang w:val="en-GB" w:eastAsia="en-GB"/>
              </w:rPr>
              <w:t>Digital society</w:t>
            </w:r>
            <w:r w:rsidRPr="00FF6E06">
              <w:rPr>
                <w:rFonts w:eastAsia="Times New Roman" w:cstheme="minorHAnsi"/>
                <w:lang w:val="en-GB" w:eastAsia="en-GB"/>
              </w:rPr>
              <w:t xml:space="preserve"> </w:t>
            </w:r>
          </w:p>
          <w:p w14:paraId="5DA6000E" w14:textId="77777777" w:rsidR="00DC505F" w:rsidRPr="00FF6E06" w:rsidRDefault="009B36A2" w:rsidP="00DC505F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lang w:val="en-GB" w:eastAsia="en-GB"/>
              </w:rPr>
            </w:pPr>
            <w:r w:rsidRPr="00FF6E06">
              <w:rPr>
                <w:rFonts w:eastAsia="Times New Roman" w:cstheme="minorHAnsi"/>
                <w:lang w:val="en-GB" w:eastAsia="en-GB"/>
              </w:rPr>
              <w:t>Social and cultural infrastructure</w:t>
            </w:r>
            <w:r w:rsidRPr="00FF6E06">
              <w:rPr>
                <w:rFonts w:eastAsia="Times New Roman" w:cstheme="minorHAnsi"/>
                <w:lang w:val="en-GB" w:eastAsia="en-GB"/>
              </w:rPr>
              <w:t xml:space="preserve"> </w:t>
            </w:r>
          </w:p>
          <w:p w14:paraId="687C5D01" w14:textId="7B5DEEFB" w:rsidR="0034203F" w:rsidRPr="00FF6E06" w:rsidRDefault="009B36A2" w:rsidP="00DC505F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lang w:val="en-GB" w:eastAsia="en-GB"/>
              </w:rPr>
            </w:pPr>
            <w:r w:rsidRPr="00FF6E06">
              <w:rPr>
                <w:rFonts w:eastAsia="Times New Roman" w:cstheme="minorHAnsi"/>
                <w:lang w:val="en-GB" w:eastAsia="en-GB"/>
              </w:rPr>
              <w:t>Education and employment</w:t>
            </w:r>
          </w:p>
        </w:tc>
      </w:tr>
      <w:tr w:rsidR="00586DAA" w:rsidRPr="004D2C50" w14:paraId="79C02839" w14:textId="77777777" w:rsidTr="004D2C50">
        <w:trPr>
          <w:trHeight w:val="111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9542FB8" w14:textId="505DEA84" w:rsidR="00586DAA" w:rsidRPr="00D45BF7" w:rsidRDefault="00C8410B" w:rsidP="00B93337">
            <w:pPr>
              <w:spacing w:before="120" w:line="256" w:lineRule="auto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Does your evidence touch on one or more</w:t>
            </w:r>
            <w:r w:rsidR="00DC162B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of these cross-cutting themes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? </w:t>
            </w:r>
            <w:r w:rsidR="003F5391">
              <w:rPr>
                <w:rFonts w:ascii="Calibri" w:eastAsia="Calibri" w:hAnsi="Calibri" w:cs="Times New Roman"/>
                <w:b/>
                <w:bCs/>
                <w:lang w:val="en-GB"/>
              </w:rPr>
              <w:t>Select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all that apply.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45CC53" w14:textId="77777777" w:rsidR="00586DAA" w:rsidRPr="00FF6E06" w:rsidRDefault="00FF6E06" w:rsidP="00FF6E06">
            <w:pPr>
              <w:pStyle w:val="ListParagraph"/>
              <w:numPr>
                <w:ilvl w:val="0"/>
                <w:numId w:val="15"/>
              </w:numPr>
              <w:spacing w:before="120" w:line="256" w:lineRule="auto"/>
              <w:rPr>
                <w:rFonts w:eastAsia="Calibri" w:cstheme="minorHAnsi"/>
                <w:lang w:val="en-GB"/>
              </w:rPr>
            </w:pPr>
            <w:r w:rsidRPr="00FF6E06">
              <w:rPr>
                <w:rFonts w:eastAsia="Calibri" w:cstheme="minorHAnsi"/>
                <w:lang w:val="en-GB"/>
              </w:rPr>
              <w:t>Governance</w:t>
            </w:r>
          </w:p>
          <w:p w14:paraId="45626B3C" w14:textId="77777777" w:rsidR="00FF6E06" w:rsidRPr="00FF6E06" w:rsidRDefault="00FF6E06" w:rsidP="00FF6E06">
            <w:pPr>
              <w:pStyle w:val="ListParagraph"/>
              <w:numPr>
                <w:ilvl w:val="0"/>
                <w:numId w:val="15"/>
              </w:numPr>
              <w:spacing w:before="120" w:line="256" w:lineRule="auto"/>
              <w:rPr>
                <w:rFonts w:eastAsia="Calibri" w:cstheme="minorHAnsi"/>
                <w:lang w:val="en-GB"/>
              </w:rPr>
            </w:pPr>
            <w:r w:rsidRPr="00FF6E06">
              <w:rPr>
                <w:rFonts w:eastAsia="Calibri" w:cstheme="minorHAnsi"/>
                <w:lang w:val="en-GB"/>
              </w:rPr>
              <w:t>Trust</w:t>
            </w:r>
          </w:p>
          <w:p w14:paraId="39237A01" w14:textId="77777777" w:rsidR="00FF6E06" w:rsidRPr="00FF6E06" w:rsidRDefault="00FF6E06" w:rsidP="00FF6E06">
            <w:pPr>
              <w:pStyle w:val="ListParagraph"/>
              <w:numPr>
                <w:ilvl w:val="0"/>
                <w:numId w:val="15"/>
              </w:numPr>
              <w:spacing w:before="120" w:line="256" w:lineRule="auto"/>
              <w:rPr>
                <w:rFonts w:eastAsia="Calibri" w:cstheme="minorHAnsi"/>
                <w:lang w:val="en-GB"/>
              </w:rPr>
            </w:pPr>
            <w:r w:rsidRPr="00FF6E06">
              <w:rPr>
                <w:rFonts w:eastAsia="Calibri" w:cstheme="minorHAnsi"/>
                <w:lang w:val="en-GB"/>
              </w:rPr>
              <w:t>Cohesion</w:t>
            </w:r>
          </w:p>
          <w:p w14:paraId="7B7E8C50" w14:textId="77777777" w:rsidR="00FF6E06" w:rsidRPr="00FF6E06" w:rsidRDefault="00FF6E06" w:rsidP="00FF6E06">
            <w:pPr>
              <w:pStyle w:val="ListParagraph"/>
              <w:numPr>
                <w:ilvl w:val="0"/>
                <w:numId w:val="15"/>
              </w:numPr>
              <w:spacing w:before="120" w:line="256" w:lineRule="auto"/>
              <w:rPr>
                <w:rFonts w:eastAsia="Calibri" w:cstheme="minorHAnsi"/>
                <w:lang w:val="en-GB"/>
              </w:rPr>
            </w:pPr>
            <w:r w:rsidRPr="00FF6E06">
              <w:rPr>
                <w:rFonts w:eastAsia="Calibri" w:cstheme="minorHAnsi"/>
                <w:lang w:val="en-GB"/>
              </w:rPr>
              <w:t>Inequalities</w:t>
            </w:r>
          </w:p>
          <w:p w14:paraId="2DB7A84C" w14:textId="084F3E58" w:rsidR="00FF6E06" w:rsidRPr="00FF6E06" w:rsidRDefault="00FF6E06" w:rsidP="00FF6E06">
            <w:pPr>
              <w:pStyle w:val="ListParagraph"/>
              <w:numPr>
                <w:ilvl w:val="0"/>
                <w:numId w:val="15"/>
              </w:numPr>
              <w:spacing w:before="120" w:line="256" w:lineRule="auto"/>
              <w:rPr>
                <w:rFonts w:eastAsia="Calibri" w:cstheme="minorHAnsi"/>
                <w:lang w:val="en-GB"/>
              </w:rPr>
            </w:pPr>
            <w:r w:rsidRPr="00FF6E06">
              <w:rPr>
                <w:rFonts w:eastAsia="Calibri" w:cstheme="minorHAnsi"/>
                <w:lang w:val="en-GB"/>
              </w:rPr>
              <w:t>Sustainability</w:t>
            </w:r>
          </w:p>
        </w:tc>
      </w:tr>
      <w:tr w:rsidR="004D2C50" w:rsidRPr="004D2C50" w14:paraId="0C9CF94E" w14:textId="77777777" w:rsidTr="004D2C50">
        <w:trPr>
          <w:trHeight w:val="111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557E272" w14:textId="77777777" w:rsidR="005E2DBB" w:rsidRDefault="004D2C50" w:rsidP="00B93337">
            <w:pPr>
              <w:spacing w:before="120" w:line="256" w:lineRule="auto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D45BF7">
              <w:rPr>
                <w:rFonts w:ascii="Calibri" w:eastAsia="Calibri" w:hAnsi="Calibri" w:cs="Times New Roman"/>
                <w:b/>
                <w:bCs/>
                <w:lang w:val="en-GB"/>
              </w:rPr>
              <w:lastRenderedPageBreak/>
              <w:t xml:space="preserve">Question </w:t>
            </w:r>
            <w:r w:rsidR="00A437AE" w:rsidRPr="00D45BF7">
              <w:rPr>
                <w:rFonts w:ascii="Calibri" w:eastAsia="Calibri" w:hAnsi="Calibri" w:cs="Times New Roman"/>
                <w:b/>
                <w:bCs/>
                <w:lang w:val="en-GB"/>
              </w:rPr>
              <w:t>1</w:t>
            </w:r>
            <w:r w:rsidRPr="00D45BF7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: </w:t>
            </w:r>
          </w:p>
          <w:p w14:paraId="658CDE73" w14:textId="6E570162" w:rsidR="0034203F" w:rsidRPr="0034203F" w:rsidRDefault="00C4467A" w:rsidP="00B93337">
            <w:pPr>
              <w:spacing w:before="120" w:line="256" w:lineRule="auto"/>
              <w:rPr>
                <w:rFonts w:ascii="Calibri" w:eastAsia="Calibri" w:hAnsi="Calibri" w:cs="Times New Roman"/>
                <w:lang w:val="en-GB"/>
              </w:rPr>
            </w:pPr>
            <w:r w:rsidRPr="0034203F">
              <w:rPr>
                <w:rFonts w:ascii="Calibri" w:eastAsia="Calibri" w:hAnsi="Calibri" w:cs="Times New Roman"/>
                <w:lang w:val="en-GB"/>
              </w:rPr>
              <w:t>What progress has been made since the Covid-19 pandemic?</w:t>
            </w:r>
            <w:r w:rsidR="007178E4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34203F">
              <w:rPr>
                <w:rFonts w:ascii="Calibri" w:eastAsia="Calibri" w:hAnsi="Calibri" w:cs="Times New Roman"/>
                <w:lang w:val="en-GB"/>
              </w:rPr>
              <w:t>What challenges remain or have since emerged?</w:t>
            </w:r>
            <w:r w:rsidR="00316E63" w:rsidRPr="0034203F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  <w:p w14:paraId="792CFEC9" w14:textId="364DE667" w:rsidR="00B93337" w:rsidRPr="0034203F" w:rsidRDefault="00316E63" w:rsidP="00B93337">
            <w:pPr>
              <w:spacing w:before="120" w:line="256" w:lineRule="auto"/>
              <w:rPr>
                <w:rFonts w:ascii="Calibri" w:eastAsia="Calibri" w:hAnsi="Calibri" w:cs="Times New Roman"/>
                <w:lang w:val="en-GB"/>
              </w:rPr>
            </w:pPr>
            <w:r w:rsidRPr="0034203F">
              <w:rPr>
                <w:rFonts w:ascii="Calibri" w:eastAsia="Calibri" w:hAnsi="Calibri" w:cs="Times New Roman"/>
                <w:lang w:val="en-GB"/>
              </w:rPr>
              <w:t>(Links are permitted)</w:t>
            </w:r>
          </w:p>
          <w:p w14:paraId="79E5E79E" w14:textId="38BD563E" w:rsidR="004D2C50" w:rsidRPr="00D45BF7" w:rsidRDefault="004D2C50" w:rsidP="00CE3F81">
            <w:pPr>
              <w:spacing w:before="120" w:line="256" w:lineRule="auto"/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8AC7F4F" w14:textId="17B1EDED" w:rsidR="004D2C50" w:rsidRPr="004D2C50" w:rsidRDefault="004D2C50" w:rsidP="0080749D">
            <w:pPr>
              <w:spacing w:before="120" w:line="256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A437AE" w:rsidRPr="004D2C50" w14:paraId="11BBEAE3" w14:textId="77777777" w:rsidTr="004D2C50">
        <w:trPr>
          <w:trHeight w:val="111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0630134" w14:textId="77777777" w:rsidR="005E2DBB" w:rsidRDefault="00A437AE" w:rsidP="0080749D">
            <w:pPr>
              <w:spacing w:before="120" w:line="256" w:lineRule="auto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D45BF7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Question 2: </w:t>
            </w:r>
          </w:p>
          <w:p w14:paraId="06DC7856" w14:textId="77BB8826" w:rsidR="00316E63" w:rsidRPr="0034203F" w:rsidRDefault="00316E63" w:rsidP="0080749D">
            <w:pPr>
              <w:spacing w:before="120" w:line="256" w:lineRule="auto"/>
              <w:rPr>
                <w:rFonts w:ascii="Calibri" w:eastAsia="Calibri" w:hAnsi="Calibri" w:cs="Times New Roman"/>
                <w:lang w:val="en-GB"/>
              </w:rPr>
            </w:pPr>
            <w:r w:rsidRPr="0034203F">
              <w:rPr>
                <w:rFonts w:ascii="Calibri" w:eastAsia="Calibri" w:hAnsi="Calibri" w:cs="Times New Roman"/>
                <w:lang w:val="en-GB"/>
              </w:rPr>
              <w:t xml:space="preserve">What lessons are there from the pandemic for government’s preparation for, response to, and recovery from major societal threats? </w:t>
            </w:r>
          </w:p>
          <w:p w14:paraId="5C8D93AC" w14:textId="5C1AAFF0" w:rsidR="00A437AE" w:rsidRPr="00D45BF7" w:rsidRDefault="00316E63" w:rsidP="0080749D">
            <w:pPr>
              <w:spacing w:before="120" w:line="256" w:lineRule="auto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34203F">
              <w:rPr>
                <w:rFonts w:ascii="Calibri" w:eastAsia="Calibri" w:hAnsi="Calibri" w:cs="Times New Roman"/>
                <w:lang w:val="en-GB"/>
              </w:rPr>
              <w:t>Is there evidence that government is aware of these and, where we have seen policy interventions, what effects have these had?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E670873" w14:textId="77777777" w:rsidR="00A437AE" w:rsidRPr="004D2C50" w:rsidRDefault="00A437AE" w:rsidP="0080749D">
            <w:pPr>
              <w:spacing w:before="120" w:line="256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4D2C50" w:rsidRPr="004D2C50" w14:paraId="59C37D87" w14:textId="77777777" w:rsidTr="004D2C50">
        <w:trPr>
          <w:trHeight w:val="111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A4A88B6" w14:textId="77777777" w:rsidR="005E2DBB" w:rsidRDefault="00F06E19" w:rsidP="004D2C50">
            <w:pPr>
              <w:spacing w:before="120" w:line="256" w:lineRule="auto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Question 3: </w:t>
            </w:r>
          </w:p>
          <w:p w14:paraId="6A732D2D" w14:textId="21321B35" w:rsidR="00F06E19" w:rsidRPr="0034203F" w:rsidRDefault="00067C59" w:rsidP="004D2C50">
            <w:pPr>
              <w:spacing w:before="120" w:line="256" w:lineRule="auto"/>
              <w:rPr>
                <w:rFonts w:ascii="Calibri" w:eastAsia="Calibri" w:hAnsi="Calibri" w:cs="Times New Roman"/>
                <w:lang w:val="en-GB"/>
              </w:rPr>
            </w:pPr>
            <w:r w:rsidRPr="0034203F">
              <w:rPr>
                <w:rFonts w:ascii="Calibri" w:eastAsia="Calibri" w:hAnsi="Calibri" w:cs="Times New Roman"/>
                <w:lang w:val="en-GB"/>
              </w:rPr>
              <w:t>How would you evaluate the strength of the UK’s institutions and governance structures in providing effective policymaking in responding to major societal threats and how they can be improved?</w:t>
            </w:r>
          </w:p>
          <w:p w14:paraId="7D14E5B2" w14:textId="21B075F0" w:rsidR="004D2C50" w:rsidRPr="00D45BF7" w:rsidRDefault="00D45BF7" w:rsidP="004D2C50">
            <w:pPr>
              <w:spacing w:before="120" w:line="256" w:lineRule="auto"/>
              <w:rPr>
                <w:rFonts w:ascii="Calibri" w:eastAsia="Calibri" w:hAnsi="Calibri" w:cs="Times New Roman"/>
                <w:lang w:val="en-GB"/>
              </w:rPr>
            </w:pPr>
            <w:r w:rsidRPr="00D45BF7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5BCDEFE" w14:textId="3F9EBA55" w:rsidR="004D2C50" w:rsidRPr="004D2C50" w:rsidRDefault="004D2C50" w:rsidP="004D2C50">
            <w:pPr>
              <w:spacing w:before="120" w:line="256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067C59" w:rsidRPr="004D2C50" w14:paraId="26C5B644" w14:textId="77777777" w:rsidTr="004D2C50">
        <w:trPr>
          <w:trHeight w:val="111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6A44F07" w14:textId="77777777" w:rsidR="005E2DBB" w:rsidRDefault="00067C59" w:rsidP="004D2C50">
            <w:pPr>
              <w:spacing w:before="120" w:line="256" w:lineRule="auto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Question 4:</w:t>
            </w:r>
            <w:r w:rsidR="005E2DBB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</w:p>
          <w:p w14:paraId="17ABCA9E" w14:textId="77777777" w:rsidR="00067C59" w:rsidRDefault="00067C59" w:rsidP="004D2C50">
            <w:pPr>
              <w:spacing w:before="120" w:line="256" w:lineRule="auto"/>
              <w:rPr>
                <w:rFonts w:ascii="Calibri" w:eastAsia="Calibri" w:hAnsi="Calibri" w:cs="Times New Roman"/>
                <w:lang w:val="en-GB"/>
              </w:rPr>
            </w:pPr>
            <w:r w:rsidRPr="0034203F">
              <w:rPr>
                <w:rFonts w:ascii="Calibri" w:eastAsia="Calibri" w:hAnsi="Calibri" w:cs="Times New Roman"/>
                <w:lang w:val="en-GB"/>
              </w:rPr>
              <w:t>Are there any international examples of policy interventions to address the impact of the pandemic and/or prepare for future emergencies that the UK could learn from?</w:t>
            </w:r>
          </w:p>
          <w:p w14:paraId="7378201A" w14:textId="0E434B16" w:rsidR="00E621BA" w:rsidRPr="0034203F" w:rsidRDefault="00E621BA" w:rsidP="004D2C50">
            <w:pPr>
              <w:spacing w:before="120" w:line="256" w:lineRule="auto"/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7467F9" w14:textId="77777777" w:rsidR="00067C59" w:rsidRPr="004D2C50" w:rsidRDefault="00067C59" w:rsidP="004D2C50">
            <w:pPr>
              <w:spacing w:before="120" w:line="256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</w:tbl>
    <w:p w14:paraId="008A8232" w14:textId="5ADA18A7" w:rsidR="004D2C50" w:rsidRDefault="004D2C50" w:rsidP="00E05086">
      <w:pPr>
        <w:rPr>
          <w:rFonts w:ascii="Georgia" w:hAnsi="Georgia"/>
          <w:lang w:val="en-GB"/>
        </w:rPr>
      </w:pPr>
    </w:p>
    <w:p w14:paraId="7C7D52A6" w14:textId="77777777" w:rsidR="004D2C50" w:rsidRPr="00357407" w:rsidRDefault="004D2C50" w:rsidP="00E05086">
      <w:pPr>
        <w:rPr>
          <w:rFonts w:ascii="Georgia" w:hAnsi="Georgia"/>
          <w:lang w:val="en-GB"/>
        </w:rPr>
      </w:pPr>
    </w:p>
    <w:sectPr w:rsidR="004D2C50" w:rsidRPr="00357407" w:rsidSect="000208D3">
      <w:headerReference w:type="default" r:id="rId18"/>
      <w:footerReference w:type="default" r:id="rId1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0F434" w14:textId="77777777" w:rsidR="00114A0E" w:rsidRDefault="00114A0E" w:rsidP="000E13A2">
      <w:pPr>
        <w:spacing w:after="0" w:line="240" w:lineRule="auto"/>
      </w:pPr>
      <w:r>
        <w:separator/>
      </w:r>
    </w:p>
  </w:endnote>
  <w:endnote w:type="continuationSeparator" w:id="0">
    <w:p w14:paraId="7DD755B3" w14:textId="77777777" w:rsidR="00114A0E" w:rsidRDefault="00114A0E" w:rsidP="000E13A2">
      <w:pPr>
        <w:spacing w:after="0" w:line="240" w:lineRule="auto"/>
      </w:pPr>
      <w:r>
        <w:continuationSeparator/>
      </w:r>
    </w:p>
  </w:endnote>
  <w:endnote w:type="continuationNotice" w:id="1">
    <w:p w14:paraId="15C04107" w14:textId="77777777" w:rsidR="00114A0E" w:rsidRDefault="00114A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ora SemiBold">
    <w:altName w:val="Khmer UI"/>
    <w:charset w:val="00"/>
    <w:family w:val="auto"/>
    <w:pitch w:val="variable"/>
    <w:sig w:usb0="A000006F" w:usb1="5000004B" w:usb2="0001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0320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80B5FC" w14:textId="0648F9C4" w:rsidR="00C87096" w:rsidRDefault="00C870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08F187" w14:textId="77777777" w:rsidR="000E13A2" w:rsidRDefault="000E1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0D85E" w14:textId="77777777" w:rsidR="00114A0E" w:rsidRDefault="00114A0E" w:rsidP="000E13A2">
      <w:pPr>
        <w:spacing w:after="0" w:line="240" w:lineRule="auto"/>
      </w:pPr>
      <w:r>
        <w:separator/>
      </w:r>
    </w:p>
  </w:footnote>
  <w:footnote w:type="continuationSeparator" w:id="0">
    <w:p w14:paraId="393E4AE8" w14:textId="77777777" w:rsidR="00114A0E" w:rsidRDefault="00114A0E" w:rsidP="000E13A2">
      <w:pPr>
        <w:spacing w:after="0" w:line="240" w:lineRule="auto"/>
      </w:pPr>
      <w:r>
        <w:continuationSeparator/>
      </w:r>
    </w:p>
  </w:footnote>
  <w:footnote w:type="continuationNotice" w:id="1">
    <w:p w14:paraId="315BF6EF" w14:textId="77777777" w:rsidR="00114A0E" w:rsidRDefault="00114A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6B979BC9" w14:paraId="031EFF97" w14:textId="77777777" w:rsidTr="6B979BC9">
      <w:trPr>
        <w:trHeight w:val="300"/>
      </w:trPr>
      <w:tc>
        <w:tcPr>
          <w:tcW w:w="3320" w:type="dxa"/>
        </w:tcPr>
        <w:p w14:paraId="77A89EB2" w14:textId="136FF9D0" w:rsidR="6B979BC9" w:rsidRDefault="6B979BC9" w:rsidP="6B979BC9">
          <w:pPr>
            <w:pStyle w:val="Header"/>
            <w:ind w:left="-115"/>
          </w:pPr>
        </w:p>
      </w:tc>
      <w:tc>
        <w:tcPr>
          <w:tcW w:w="3320" w:type="dxa"/>
        </w:tcPr>
        <w:p w14:paraId="3CCFF5B4" w14:textId="60953F54" w:rsidR="6B979BC9" w:rsidRDefault="6B979BC9" w:rsidP="6B979BC9">
          <w:pPr>
            <w:pStyle w:val="Header"/>
            <w:jc w:val="center"/>
          </w:pPr>
        </w:p>
      </w:tc>
      <w:tc>
        <w:tcPr>
          <w:tcW w:w="3320" w:type="dxa"/>
        </w:tcPr>
        <w:p w14:paraId="7C81E249" w14:textId="4976AD1B" w:rsidR="6B979BC9" w:rsidRDefault="6B979BC9" w:rsidP="6B979BC9">
          <w:pPr>
            <w:pStyle w:val="Header"/>
            <w:ind w:right="-115"/>
            <w:jc w:val="right"/>
          </w:pPr>
        </w:p>
      </w:tc>
    </w:tr>
  </w:tbl>
  <w:p w14:paraId="42B691BD" w14:textId="6EC243F3" w:rsidR="6B979BC9" w:rsidRDefault="6B979BC9" w:rsidP="6B979B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A3D33"/>
    <w:multiLevelType w:val="multilevel"/>
    <w:tmpl w:val="0466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187CC3"/>
    <w:multiLevelType w:val="hybridMultilevel"/>
    <w:tmpl w:val="3470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402E1"/>
    <w:multiLevelType w:val="multilevel"/>
    <w:tmpl w:val="4A3A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226525"/>
    <w:multiLevelType w:val="multilevel"/>
    <w:tmpl w:val="03EA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CD11D0"/>
    <w:multiLevelType w:val="hybridMultilevel"/>
    <w:tmpl w:val="0EEAA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B78C2"/>
    <w:multiLevelType w:val="multilevel"/>
    <w:tmpl w:val="F302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670DBB"/>
    <w:multiLevelType w:val="multilevel"/>
    <w:tmpl w:val="081C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FB29E0"/>
    <w:multiLevelType w:val="multilevel"/>
    <w:tmpl w:val="4F04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E453E4"/>
    <w:multiLevelType w:val="multilevel"/>
    <w:tmpl w:val="43BA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2E051F"/>
    <w:multiLevelType w:val="hybridMultilevel"/>
    <w:tmpl w:val="68DA1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E26B2"/>
    <w:multiLevelType w:val="hybridMultilevel"/>
    <w:tmpl w:val="8BC47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92041"/>
    <w:multiLevelType w:val="multilevel"/>
    <w:tmpl w:val="44EA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D4025A"/>
    <w:multiLevelType w:val="hybridMultilevel"/>
    <w:tmpl w:val="BB183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51AF5"/>
    <w:multiLevelType w:val="multilevel"/>
    <w:tmpl w:val="B188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3E1FF1"/>
    <w:multiLevelType w:val="multilevel"/>
    <w:tmpl w:val="0B88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9087230">
    <w:abstractNumId w:val="5"/>
  </w:num>
  <w:num w:numId="2" w16cid:durableId="139075647">
    <w:abstractNumId w:val="3"/>
  </w:num>
  <w:num w:numId="3" w16cid:durableId="1210534612">
    <w:abstractNumId w:val="7"/>
  </w:num>
  <w:num w:numId="4" w16cid:durableId="1550873083">
    <w:abstractNumId w:val="11"/>
  </w:num>
  <w:num w:numId="5" w16cid:durableId="216090916">
    <w:abstractNumId w:val="4"/>
  </w:num>
  <w:num w:numId="6" w16cid:durableId="1470904025">
    <w:abstractNumId w:val="14"/>
  </w:num>
  <w:num w:numId="7" w16cid:durableId="1444838966">
    <w:abstractNumId w:val="2"/>
  </w:num>
  <w:num w:numId="8" w16cid:durableId="1347560346">
    <w:abstractNumId w:val="13"/>
  </w:num>
  <w:num w:numId="9" w16cid:durableId="65493309">
    <w:abstractNumId w:val="0"/>
  </w:num>
  <w:num w:numId="10" w16cid:durableId="1721201660">
    <w:abstractNumId w:val="6"/>
  </w:num>
  <w:num w:numId="11" w16cid:durableId="1940748183">
    <w:abstractNumId w:val="8"/>
  </w:num>
  <w:num w:numId="12" w16cid:durableId="84572281">
    <w:abstractNumId w:val="1"/>
  </w:num>
  <w:num w:numId="13" w16cid:durableId="1347365465">
    <w:abstractNumId w:val="9"/>
  </w:num>
  <w:num w:numId="14" w16cid:durableId="1949122536">
    <w:abstractNumId w:val="12"/>
  </w:num>
  <w:num w:numId="15" w16cid:durableId="141717190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DBCBD3"/>
    <w:rsid w:val="0000010C"/>
    <w:rsid w:val="0000012B"/>
    <w:rsid w:val="000011F9"/>
    <w:rsid w:val="00002743"/>
    <w:rsid w:val="000039A2"/>
    <w:rsid w:val="000040C9"/>
    <w:rsid w:val="000050F2"/>
    <w:rsid w:val="00005D9B"/>
    <w:rsid w:val="00006A88"/>
    <w:rsid w:val="00006F8D"/>
    <w:rsid w:val="000073D8"/>
    <w:rsid w:val="000077C1"/>
    <w:rsid w:val="00007FF5"/>
    <w:rsid w:val="00010313"/>
    <w:rsid w:val="00011007"/>
    <w:rsid w:val="000115BB"/>
    <w:rsid w:val="00011B32"/>
    <w:rsid w:val="00011C52"/>
    <w:rsid w:val="0001233C"/>
    <w:rsid w:val="000123E9"/>
    <w:rsid w:val="00012B09"/>
    <w:rsid w:val="00012C48"/>
    <w:rsid w:val="0001452D"/>
    <w:rsid w:val="00014D09"/>
    <w:rsid w:val="000160E3"/>
    <w:rsid w:val="00016334"/>
    <w:rsid w:val="000166E1"/>
    <w:rsid w:val="00016764"/>
    <w:rsid w:val="000168D9"/>
    <w:rsid w:val="000172E5"/>
    <w:rsid w:val="000208D3"/>
    <w:rsid w:val="00020EE3"/>
    <w:rsid w:val="00021037"/>
    <w:rsid w:val="0002226F"/>
    <w:rsid w:val="000222C1"/>
    <w:rsid w:val="00022D30"/>
    <w:rsid w:val="00023F62"/>
    <w:rsid w:val="00024167"/>
    <w:rsid w:val="000242C5"/>
    <w:rsid w:val="0002439D"/>
    <w:rsid w:val="0002485A"/>
    <w:rsid w:val="0002488E"/>
    <w:rsid w:val="0002523B"/>
    <w:rsid w:val="00025DCA"/>
    <w:rsid w:val="00026998"/>
    <w:rsid w:val="00026BD5"/>
    <w:rsid w:val="00027196"/>
    <w:rsid w:val="0002740B"/>
    <w:rsid w:val="00027804"/>
    <w:rsid w:val="0003014B"/>
    <w:rsid w:val="000317D3"/>
    <w:rsid w:val="00031F88"/>
    <w:rsid w:val="0003231C"/>
    <w:rsid w:val="00032548"/>
    <w:rsid w:val="00032609"/>
    <w:rsid w:val="0003309C"/>
    <w:rsid w:val="00033116"/>
    <w:rsid w:val="000333E1"/>
    <w:rsid w:val="00034037"/>
    <w:rsid w:val="00034C53"/>
    <w:rsid w:val="000350C9"/>
    <w:rsid w:val="00035735"/>
    <w:rsid w:val="00035A8D"/>
    <w:rsid w:val="00036E83"/>
    <w:rsid w:val="000378F6"/>
    <w:rsid w:val="00037990"/>
    <w:rsid w:val="000401BF"/>
    <w:rsid w:val="00040929"/>
    <w:rsid w:val="00040EA6"/>
    <w:rsid w:val="000415DC"/>
    <w:rsid w:val="000418AB"/>
    <w:rsid w:val="000419BE"/>
    <w:rsid w:val="00044D5A"/>
    <w:rsid w:val="00045683"/>
    <w:rsid w:val="00045BBA"/>
    <w:rsid w:val="00045D1E"/>
    <w:rsid w:val="0004604F"/>
    <w:rsid w:val="00046F9A"/>
    <w:rsid w:val="000476ED"/>
    <w:rsid w:val="00047B30"/>
    <w:rsid w:val="00047CA0"/>
    <w:rsid w:val="0005047F"/>
    <w:rsid w:val="0005053D"/>
    <w:rsid w:val="00050D12"/>
    <w:rsid w:val="00052075"/>
    <w:rsid w:val="00054DE2"/>
    <w:rsid w:val="00055131"/>
    <w:rsid w:val="000567AC"/>
    <w:rsid w:val="00056E7D"/>
    <w:rsid w:val="00056E8D"/>
    <w:rsid w:val="00057561"/>
    <w:rsid w:val="00057975"/>
    <w:rsid w:val="00061177"/>
    <w:rsid w:val="000626B5"/>
    <w:rsid w:val="00062B44"/>
    <w:rsid w:val="00062BF9"/>
    <w:rsid w:val="0006443E"/>
    <w:rsid w:val="00064711"/>
    <w:rsid w:val="0006483C"/>
    <w:rsid w:val="00065109"/>
    <w:rsid w:val="00065164"/>
    <w:rsid w:val="00065E19"/>
    <w:rsid w:val="00065E1E"/>
    <w:rsid w:val="00065E32"/>
    <w:rsid w:val="00066494"/>
    <w:rsid w:val="00067C59"/>
    <w:rsid w:val="00067D4D"/>
    <w:rsid w:val="00067E0F"/>
    <w:rsid w:val="000700E5"/>
    <w:rsid w:val="0007031D"/>
    <w:rsid w:val="00070899"/>
    <w:rsid w:val="00070E80"/>
    <w:rsid w:val="00071196"/>
    <w:rsid w:val="000715C9"/>
    <w:rsid w:val="000718D5"/>
    <w:rsid w:val="000719E6"/>
    <w:rsid w:val="00072907"/>
    <w:rsid w:val="00074ABA"/>
    <w:rsid w:val="00074F03"/>
    <w:rsid w:val="00075160"/>
    <w:rsid w:val="00075DD2"/>
    <w:rsid w:val="000764BF"/>
    <w:rsid w:val="000774B4"/>
    <w:rsid w:val="000808D1"/>
    <w:rsid w:val="00081538"/>
    <w:rsid w:val="00082750"/>
    <w:rsid w:val="000836BB"/>
    <w:rsid w:val="0008404E"/>
    <w:rsid w:val="00084167"/>
    <w:rsid w:val="00085C89"/>
    <w:rsid w:val="00085CD8"/>
    <w:rsid w:val="0008639C"/>
    <w:rsid w:val="000863D2"/>
    <w:rsid w:val="00087998"/>
    <w:rsid w:val="00087A27"/>
    <w:rsid w:val="00087CD5"/>
    <w:rsid w:val="00091CA3"/>
    <w:rsid w:val="00092475"/>
    <w:rsid w:val="000924AF"/>
    <w:rsid w:val="00093F76"/>
    <w:rsid w:val="00094589"/>
    <w:rsid w:val="00094718"/>
    <w:rsid w:val="00094C7B"/>
    <w:rsid w:val="00096001"/>
    <w:rsid w:val="000962F5"/>
    <w:rsid w:val="000966A2"/>
    <w:rsid w:val="00097DF9"/>
    <w:rsid w:val="000A043A"/>
    <w:rsid w:val="000A079F"/>
    <w:rsid w:val="000A0FA1"/>
    <w:rsid w:val="000A17E7"/>
    <w:rsid w:val="000A2A37"/>
    <w:rsid w:val="000A33DB"/>
    <w:rsid w:val="000A39F1"/>
    <w:rsid w:val="000A3F4E"/>
    <w:rsid w:val="000A46BC"/>
    <w:rsid w:val="000A60F0"/>
    <w:rsid w:val="000A7106"/>
    <w:rsid w:val="000A711F"/>
    <w:rsid w:val="000A7348"/>
    <w:rsid w:val="000A7EFD"/>
    <w:rsid w:val="000B292E"/>
    <w:rsid w:val="000B2E3E"/>
    <w:rsid w:val="000B2FFD"/>
    <w:rsid w:val="000B32A2"/>
    <w:rsid w:val="000B37F9"/>
    <w:rsid w:val="000B3CBE"/>
    <w:rsid w:val="000B4EB3"/>
    <w:rsid w:val="000B5050"/>
    <w:rsid w:val="000B57C2"/>
    <w:rsid w:val="000B5843"/>
    <w:rsid w:val="000B6A36"/>
    <w:rsid w:val="000B7161"/>
    <w:rsid w:val="000B7270"/>
    <w:rsid w:val="000B72D0"/>
    <w:rsid w:val="000B77D7"/>
    <w:rsid w:val="000B78E3"/>
    <w:rsid w:val="000B79A6"/>
    <w:rsid w:val="000C0639"/>
    <w:rsid w:val="000C114E"/>
    <w:rsid w:val="000C182E"/>
    <w:rsid w:val="000C1CB1"/>
    <w:rsid w:val="000C2377"/>
    <w:rsid w:val="000C2F57"/>
    <w:rsid w:val="000C3395"/>
    <w:rsid w:val="000C3430"/>
    <w:rsid w:val="000C35CF"/>
    <w:rsid w:val="000C40F2"/>
    <w:rsid w:val="000C418F"/>
    <w:rsid w:val="000C43A8"/>
    <w:rsid w:val="000C4468"/>
    <w:rsid w:val="000C4471"/>
    <w:rsid w:val="000C58B7"/>
    <w:rsid w:val="000C5E29"/>
    <w:rsid w:val="000C671C"/>
    <w:rsid w:val="000C7734"/>
    <w:rsid w:val="000D00C4"/>
    <w:rsid w:val="000D00CE"/>
    <w:rsid w:val="000D1452"/>
    <w:rsid w:val="000D21BD"/>
    <w:rsid w:val="000D24CE"/>
    <w:rsid w:val="000D2707"/>
    <w:rsid w:val="000D2B0E"/>
    <w:rsid w:val="000D2BFF"/>
    <w:rsid w:val="000D3A72"/>
    <w:rsid w:val="000D579F"/>
    <w:rsid w:val="000D5AEC"/>
    <w:rsid w:val="000D5C5D"/>
    <w:rsid w:val="000D5EBD"/>
    <w:rsid w:val="000D6CDA"/>
    <w:rsid w:val="000D7873"/>
    <w:rsid w:val="000D7EA5"/>
    <w:rsid w:val="000E005E"/>
    <w:rsid w:val="000E13A2"/>
    <w:rsid w:val="000E1866"/>
    <w:rsid w:val="000E18D3"/>
    <w:rsid w:val="000E1C4F"/>
    <w:rsid w:val="000E1DCD"/>
    <w:rsid w:val="000E1F89"/>
    <w:rsid w:val="000E267F"/>
    <w:rsid w:val="000E4560"/>
    <w:rsid w:val="000E48FF"/>
    <w:rsid w:val="000E5CC5"/>
    <w:rsid w:val="000E6BAF"/>
    <w:rsid w:val="000E6FB2"/>
    <w:rsid w:val="000F02D9"/>
    <w:rsid w:val="000F1B01"/>
    <w:rsid w:val="000F30E1"/>
    <w:rsid w:val="000F3CA1"/>
    <w:rsid w:val="000F49EC"/>
    <w:rsid w:val="000F4BCE"/>
    <w:rsid w:val="000F53D9"/>
    <w:rsid w:val="000F5E18"/>
    <w:rsid w:val="000F69BC"/>
    <w:rsid w:val="000F7404"/>
    <w:rsid w:val="0010003A"/>
    <w:rsid w:val="00100BB0"/>
    <w:rsid w:val="00100BEA"/>
    <w:rsid w:val="00100DD8"/>
    <w:rsid w:val="00101019"/>
    <w:rsid w:val="00101177"/>
    <w:rsid w:val="0010187B"/>
    <w:rsid w:val="001030D8"/>
    <w:rsid w:val="001035AE"/>
    <w:rsid w:val="001041AD"/>
    <w:rsid w:val="001057DC"/>
    <w:rsid w:val="001060B8"/>
    <w:rsid w:val="00106353"/>
    <w:rsid w:val="00106FCC"/>
    <w:rsid w:val="00107396"/>
    <w:rsid w:val="00110CFE"/>
    <w:rsid w:val="00110FF5"/>
    <w:rsid w:val="001110E0"/>
    <w:rsid w:val="001113A6"/>
    <w:rsid w:val="0011193D"/>
    <w:rsid w:val="001121EF"/>
    <w:rsid w:val="0011265E"/>
    <w:rsid w:val="001128EC"/>
    <w:rsid w:val="00112BA8"/>
    <w:rsid w:val="00112F0C"/>
    <w:rsid w:val="00114188"/>
    <w:rsid w:val="0011493D"/>
    <w:rsid w:val="00114A0E"/>
    <w:rsid w:val="00114DA6"/>
    <w:rsid w:val="00115629"/>
    <w:rsid w:val="00115B03"/>
    <w:rsid w:val="0011663D"/>
    <w:rsid w:val="001169BC"/>
    <w:rsid w:val="00116C88"/>
    <w:rsid w:val="00117525"/>
    <w:rsid w:val="00117641"/>
    <w:rsid w:val="00117FE6"/>
    <w:rsid w:val="0011A117"/>
    <w:rsid w:val="0012012C"/>
    <w:rsid w:val="00120B44"/>
    <w:rsid w:val="00121534"/>
    <w:rsid w:val="0012182F"/>
    <w:rsid w:val="00121F9C"/>
    <w:rsid w:val="00122505"/>
    <w:rsid w:val="00122CE2"/>
    <w:rsid w:val="0012432C"/>
    <w:rsid w:val="001246AE"/>
    <w:rsid w:val="001247F6"/>
    <w:rsid w:val="001249F1"/>
    <w:rsid w:val="00125278"/>
    <w:rsid w:val="001266A2"/>
    <w:rsid w:val="0012687D"/>
    <w:rsid w:val="00126D42"/>
    <w:rsid w:val="001273EC"/>
    <w:rsid w:val="00127442"/>
    <w:rsid w:val="00127F0D"/>
    <w:rsid w:val="001300AD"/>
    <w:rsid w:val="00130364"/>
    <w:rsid w:val="00130686"/>
    <w:rsid w:val="0013148D"/>
    <w:rsid w:val="00132075"/>
    <w:rsid w:val="001326BE"/>
    <w:rsid w:val="00132960"/>
    <w:rsid w:val="00133229"/>
    <w:rsid w:val="001339CD"/>
    <w:rsid w:val="0013406E"/>
    <w:rsid w:val="00134227"/>
    <w:rsid w:val="00134851"/>
    <w:rsid w:val="001351F7"/>
    <w:rsid w:val="001357F0"/>
    <w:rsid w:val="00135CC8"/>
    <w:rsid w:val="0013694B"/>
    <w:rsid w:val="00136FF5"/>
    <w:rsid w:val="00140066"/>
    <w:rsid w:val="00140698"/>
    <w:rsid w:val="00140802"/>
    <w:rsid w:val="00140C85"/>
    <w:rsid w:val="00141750"/>
    <w:rsid w:val="00141F16"/>
    <w:rsid w:val="001424C8"/>
    <w:rsid w:val="00142AFF"/>
    <w:rsid w:val="00143A89"/>
    <w:rsid w:val="00144C11"/>
    <w:rsid w:val="001458AE"/>
    <w:rsid w:val="001462E3"/>
    <w:rsid w:val="00146EAF"/>
    <w:rsid w:val="00147357"/>
    <w:rsid w:val="001500D1"/>
    <w:rsid w:val="00150243"/>
    <w:rsid w:val="0015159C"/>
    <w:rsid w:val="001516B5"/>
    <w:rsid w:val="00151C51"/>
    <w:rsid w:val="00152411"/>
    <w:rsid w:val="001528DD"/>
    <w:rsid w:val="00152D58"/>
    <w:rsid w:val="001538A2"/>
    <w:rsid w:val="0015392C"/>
    <w:rsid w:val="001559B5"/>
    <w:rsid w:val="00155BB9"/>
    <w:rsid w:val="00155EDB"/>
    <w:rsid w:val="00156BC9"/>
    <w:rsid w:val="0015796B"/>
    <w:rsid w:val="001603B4"/>
    <w:rsid w:val="00160C50"/>
    <w:rsid w:val="001612CB"/>
    <w:rsid w:val="0016169E"/>
    <w:rsid w:val="001618C2"/>
    <w:rsid w:val="00161A36"/>
    <w:rsid w:val="00162410"/>
    <w:rsid w:val="00162A0E"/>
    <w:rsid w:val="001631DE"/>
    <w:rsid w:val="00163C63"/>
    <w:rsid w:val="00163E66"/>
    <w:rsid w:val="00164566"/>
    <w:rsid w:val="001653C8"/>
    <w:rsid w:val="00167E29"/>
    <w:rsid w:val="00170196"/>
    <w:rsid w:val="001703AE"/>
    <w:rsid w:val="00171C69"/>
    <w:rsid w:val="00171CB0"/>
    <w:rsid w:val="00173116"/>
    <w:rsid w:val="0017335E"/>
    <w:rsid w:val="0017395A"/>
    <w:rsid w:val="001741B0"/>
    <w:rsid w:val="00174B42"/>
    <w:rsid w:val="00175485"/>
    <w:rsid w:val="0017570F"/>
    <w:rsid w:val="00175A4A"/>
    <w:rsid w:val="0017606D"/>
    <w:rsid w:val="00176479"/>
    <w:rsid w:val="0017649F"/>
    <w:rsid w:val="001766DE"/>
    <w:rsid w:val="00177943"/>
    <w:rsid w:val="00177E0E"/>
    <w:rsid w:val="00180660"/>
    <w:rsid w:val="00180E5E"/>
    <w:rsid w:val="0018130B"/>
    <w:rsid w:val="0018160C"/>
    <w:rsid w:val="00181ED1"/>
    <w:rsid w:val="0018274D"/>
    <w:rsid w:val="00182F56"/>
    <w:rsid w:val="001843F5"/>
    <w:rsid w:val="0018478F"/>
    <w:rsid w:val="00184827"/>
    <w:rsid w:val="00184B50"/>
    <w:rsid w:val="00186A71"/>
    <w:rsid w:val="00186FAB"/>
    <w:rsid w:val="0018748E"/>
    <w:rsid w:val="00187BA7"/>
    <w:rsid w:val="00187C3C"/>
    <w:rsid w:val="00190772"/>
    <w:rsid w:val="00191E21"/>
    <w:rsid w:val="001929ED"/>
    <w:rsid w:val="00193914"/>
    <w:rsid w:val="001941C6"/>
    <w:rsid w:val="0019422E"/>
    <w:rsid w:val="00194696"/>
    <w:rsid w:val="00194883"/>
    <w:rsid w:val="00194DF6"/>
    <w:rsid w:val="001950E0"/>
    <w:rsid w:val="00195138"/>
    <w:rsid w:val="0019532A"/>
    <w:rsid w:val="0019563A"/>
    <w:rsid w:val="00195BA1"/>
    <w:rsid w:val="00195F06"/>
    <w:rsid w:val="00196082"/>
    <w:rsid w:val="0019611D"/>
    <w:rsid w:val="00196369"/>
    <w:rsid w:val="001963C7"/>
    <w:rsid w:val="00196563"/>
    <w:rsid w:val="00196EC9"/>
    <w:rsid w:val="001979AE"/>
    <w:rsid w:val="00197F80"/>
    <w:rsid w:val="001A03C7"/>
    <w:rsid w:val="001A0794"/>
    <w:rsid w:val="001A07F5"/>
    <w:rsid w:val="001A14C6"/>
    <w:rsid w:val="001A1771"/>
    <w:rsid w:val="001A1936"/>
    <w:rsid w:val="001A1BA4"/>
    <w:rsid w:val="001A1CC7"/>
    <w:rsid w:val="001A1F30"/>
    <w:rsid w:val="001A2C2A"/>
    <w:rsid w:val="001A2D5F"/>
    <w:rsid w:val="001A2EFA"/>
    <w:rsid w:val="001A3EDB"/>
    <w:rsid w:val="001A49E6"/>
    <w:rsid w:val="001A4B92"/>
    <w:rsid w:val="001A51CB"/>
    <w:rsid w:val="001A54BA"/>
    <w:rsid w:val="001A5755"/>
    <w:rsid w:val="001A6EA6"/>
    <w:rsid w:val="001A6EE2"/>
    <w:rsid w:val="001A6FED"/>
    <w:rsid w:val="001A727F"/>
    <w:rsid w:val="001A7501"/>
    <w:rsid w:val="001A7F76"/>
    <w:rsid w:val="001B04FC"/>
    <w:rsid w:val="001B0FE7"/>
    <w:rsid w:val="001B138F"/>
    <w:rsid w:val="001B15B2"/>
    <w:rsid w:val="001B290E"/>
    <w:rsid w:val="001B3027"/>
    <w:rsid w:val="001B3218"/>
    <w:rsid w:val="001B3501"/>
    <w:rsid w:val="001B3F21"/>
    <w:rsid w:val="001B4131"/>
    <w:rsid w:val="001B50CB"/>
    <w:rsid w:val="001B53F2"/>
    <w:rsid w:val="001B6AFD"/>
    <w:rsid w:val="001B72A9"/>
    <w:rsid w:val="001B736B"/>
    <w:rsid w:val="001B797E"/>
    <w:rsid w:val="001B7999"/>
    <w:rsid w:val="001C0029"/>
    <w:rsid w:val="001C0762"/>
    <w:rsid w:val="001C0CBD"/>
    <w:rsid w:val="001C1665"/>
    <w:rsid w:val="001C1901"/>
    <w:rsid w:val="001C1EA6"/>
    <w:rsid w:val="001C21F9"/>
    <w:rsid w:val="001C32E5"/>
    <w:rsid w:val="001C36E7"/>
    <w:rsid w:val="001C4070"/>
    <w:rsid w:val="001C46AB"/>
    <w:rsid w:val="001C4782"/>
    <w:rsid w:val="001C50E7"/>
    <w:rsid w:val="001C65BA"/>
    <w:rsid w:val="001C7010"/>
    <w:rsid w:val="001C71C3"/>
    <w:rsid w:val="001C7454"/>
    <w:rsid w:val="001C7F29"/>
    <w:rsid w:val="001D04B5"/>
    <w:rsid w:val="001D1FA5"/>
    <w:rsid w:val="001D202F"/>
    <w:rsid w:val="001D3DEE"/>
    <w:rsid w:val="001D4252"/>
    <w:rsid w:val="001D5060"/>
    <w:rsid w:val="001D514D"/>
    <w:rsid w:val="001D5A77"/>
    <w:rsid w:val="001D5B50"/>
    <w:rsid w:val="001D6908"/>
    <w:rsid w:val="001D6C6C"/>
    <w:rsid w:val="001D6FB2"/>
    <w:rsid w:val="001D74BB"/>
    <w:rsid w:val="001D777C"/>
    <w:rsid w:val="001D7C7E"/>
    <w:rsid w:val="001D7DEB"/>
    <w:rsid w:val="001D7DEE"/>
    <w:rsid w:val="001D7FD4"/>
    <w:rsid w:val="001E0496"/>
    <w:rsid w:val="001E0827"/>
    <w:rsid w:val="001E0A7B"/>
    <w:rsid w:val="001E0B5E"/>
    <w:rsid w:val="001E0C63"/>
    <w:rsid w:val="001E110C"/>
    <w:rsid w:val="001E12C7"/>
    <w:rsid w:val="001E16AD"/>
    <w:rsid w:val="001E26BF"/>
    <w:rsid w:val="001E272C"/>
    <w:rsid w:val="001E3AC4"/>
    <w:rsid w:val="001E47B2"/>
    <w:rsid w:val="001E5747"/>
    <w:rsid w:val="001E5819"/>
    <w:rsid w:val="001E5DFD"/>
    <w:rsid w:val="001E619B"/>
    <w:rsid w:val="001E6520"/>
    <w:rsid w:val="001E6A83"/>
    <w:rsid w:val="001E6E6B"/>
    <w:rsid w:val="001F086B"/>
    <w:rsid w:val="001F0A00"/>
    <w:rsid w:val="001F118B"/>
    <w:rsid w:val="001F1719"/>
    <w:rsid w:val="001F1C97"/>
    <w:rsid w:val="001F28BE"/>
    <w:rsid w:val="001F2AC6"/>
    <w:rsid w:val="001F2DA9"/>
    <w:rsid w:val="001F3536"/>
    <w:rsid w:val="001F48C3"/>
    <w:rsid w:val="001F5713"/>
    <w:rsid w:val="001F69A9"/>
    <w:rsid w:val="001F70FE"/>
    <w:rsid w:val="001F721A"/>
    <w:rsid w:val="001F738B"/>
    <w:rsid w:val="001F73E3"/>
    <w:rsid w:val="001F783D"/>
    <w:rsid w:val="00200853"/>
    <w:rsid w:val="00200EE4"/>
    <w:rsid w:val="00201125"/>
    <w:rsid w:val="002027A6"/>
    <w:rsid w:val="00202B00"/>
    <w:rsid w:val="00202B9A"/>
    <w:rsid w:val="00202CD3"/>
    <w:rsid w:val="0020376D"/>
    <w:rsid w:val="002040BB"/>
    <w:rsid w:val="00204A26"/>
    <w:rsid w:val="00204B29"/>
    <w:rsid w:val="0020598E"/>
    <w:rsid w:val="00205E65"/>
    <w:rsid w:val="0020615D"/>
    <w:rsid w:val="0020757E"/>
    <w:rsid w:val="00207614"/>
    <w:rsid w:val="00207E12"/>
    <w:rsid w:val="002112DA"/>
    <w:rsid w:val="00211672"/>
    <w:rsid w:val="0021177D"/>
    <w:rsid w:val="00211BD3"/>
    <w:rsid w:val="00212563"/>
    <w:rsid w:val="00212804"/>
    <w:rsid w:val="002131BE"/>
    <w:rsid w:val="0021367D"/>
    <w:rsid w:val="00214D0F"/>
    <w:rsid w:val="00214EC2"/>
    <w:rsid w:val="00214F1F"/>
    <w:rsid w:val="00214F64"/>
    <w:rsid w:val="00215362"/>
    <w:rsid w:val="00215E81"/>
    <w:rsid w:val="002160D7"/>
    <w:rsid w:val="00216B60"/>
    <w:rsid w:val="002170F3"/>
    <w:rsid w:val="0021794A"/>
    <w:rsid w:val="00217BCB"/>
    <w:rsid w:val="00217F26"/>
    <w:rsid w:val="00217F3B"/>
    <w:rsid w:val="0022144C"/>
    <w:rsid w:val="00221A01"/>
    <w:rsid w:val="00221D2F"/>
    <w:rsid w:val="00221F1B"/>
    <w:rsid w:val="00221F4F"/>
    <w:rsid w:val="0022261A"/>
    <w:rsid w:val="00222654"/>
    <w:rsid w:val="002231FD"/>
    <w:rsid w:val="00223D12"/>
    <w:rsid w:val="00223D43"/>
    <w:rsid w:val="0022467D"/>
    <w:rsid w:val="00224B41"/>
    <w:rsid w:val="0022546A"/>
    <w:rsid w:val="00225B12"/>
    <w:rsid w:val="00225DED"/>
    <w:rsid w:val="00226300"/>
    <w:rsid w:val="002275EB"/>
    <w:rsid w:val="00227705"/>
    <w:rsid w:val="00227F1C"/>
    <w:rsid w:val="00230113"/>
    <w:rsid w:val="0023180D"/>
    <w:rsid w:val="00232289"/>
    <w:rsid w:val="002328F7"/>
    <w:rsid w:val="00233CE5"/>
    <w:rsid w:val="00233D46"/>
    <w:rsid w:val="00234A2C"/>
    <w:rsid w:val="00234F6D"/>
    <w:rsid w:val="002353F8"/>
    <w:rsid w:val="00236CD3"/>
    <w:rsid w:val="00236F14"/>
    <w:rsid w:val="002372F0"/>
    <w:rsid w:val="00237F9D"/>
    <w:rsid w:val="002406F4"/>
    <w:rsid w:val="0024122A"/>
    <w:rsid w:val="00241244"/>
    <w:rsid w:val="0024157F"/>
    <w:rsid w:val="00242504"/>
    <w:rsid w:val="0024259C"/>
    <w:rsid w:val="00242912"/>
    <w:rsid w:val="00242B25"/>
    <w:rsid w:val="002435BC"/>
    <w:rsid w:val="00243FB1"/>
    <w:rsid w:val="00244BD1"/>
    <w:rsid w:val="00246399"/>
    <w:rsid w:val="002472C5"/>
    <w:rsid w:val="002479FC"/>
    <w:rsid w:val="00247CBC"/>
    <w:rsid w:val="00247F2D"/>
    <w:rsid w:val="002529FB"/>
    <w:rsid w:val="00252B28"/>
    <w:rsid w:val="00253118"/>
    <w:rsid w:val="0025335F"/>
    <w:rsid w:val="00254003"/>
    <w:rsid w:val="0025455B"/>
    <w:rsid w:val="00254984"/>
    <w:rsid w:val="00255762"/>
    <w:rsid w:val="00255FA3"/>
    <w:rsid w:val="00256FB0"/>
    <w:rsid w:val="00257C47"/>
    <w:rsid w:val="00257DC9"/>
    <w:rsid w:val="00260184"/>
    <w:rsid w:val="00260288"/>
    <w:rsid w:val="00260539"/>
    <w:rsid w:val="00262013"/>
    <w:rsid w:val="002628DD"/>
    <w:rsid w:val="00263CC1"/>
    <w:rsid w:val="00263F97"/>
    <w:rsid w:val="002652D9"/>
    <w:rsid w:val="002654BE"/>
    <w:rsid w:val="002656A7"/>
    <w:rsid w:val="00265911"/>
    <w:rsid w:val="002676BE"/>
    <w:rsid w:val="0026783B"/>
    <w:rsid w:val="00267ABF"/>
    <w:rsid w:val="00267CFF"/>
    <w:rsid w:val="00267FDB"/>
    <w:rsid w:val="0027125F"/>
    <w:rsid w:val="002717AC"/>
    <w:rsid w:val="00271CE8"/>
    <w:rsid w:val="00271DA3"/>
    <w:rsid w:val="00272317"/>
    <w:rsid w:val="0027279F"/>
    <w:rsid w:val="00272D41"/>
    <w:rsid w:val="002734E6"/>
    <w:rsid w:val="00273A8E"/>
    <w:rsid w:val="00273D0F"/>
    <w:rsid w:val="00275405"/>
    <w:rsid w:val="00275B7F"/>
    <w:rsid w:val="00275BE7"/>
    <w:rsid w:val="00276AEC"/>
    <w:rsid w:val="00277830"/>
    <w:rsid w:val="00277B0C"/>
    <w:rsid w:val="00277F41"/>
    <w:rsid w:val="002807FC"/>
    <w:rsid w:val="00280823"/>
    <w:rsid w:val="00281063"/>
    <w:rsid w:val="0028162A"/>
    <w:rsid w:val="00281AA0"/>
    <w:rsid w:val="00281C0A"/>
    <w:rsid w:val="00281DB5"/>
    <w:rsid w:val="002826A1"/>
    <w:rsid w:val="00282A18"/>
    <w:rsid w:val="002834A4"/>
    <w:rsid w:val="00283A0A"/>
    <w:rsid w:val="00283C40"/>
    <w:rsid w:val="00284230"/>
    <w:rsid w:val="00284577"/>
    <w:rsid w:val="00284B25"/>
    <w:rsid w:val="00284CD3"/>
    <w:rsid w:val="002854F8"/>
    <w:rsid w:val="002856B4"/>
    <w:rsid w:val="002858B1"/>
    <w:rsid w:val="0028645D"/>
    <w:rsid w:val="002871E8"/>
    <w:rsid w:val="00287360"/>
    <w:rsid w:val="00287A15"/>
    <w:rsid w:val="00287D05"/>
    <w:rsid w:val="002905F8"/>
    <w:rsid w:val="00290CC9"/>
    <w:rsid w:val="00290DD5"/>
    <w:rsid w:val="00291D74"/>
    <w:rsid w:val="00291E9C"/>
    <w:rsid w:val="00292EBA"/>
    <w:rsid w:val="0029335D"/>
    <w:rsid w:val="00293C1E"/>
    <w:rsid w:val="0029628C"/>
    <w:rsid w:val="002963AA"/>
    <w:rsid w:val="002A02B9"/>
    <w:rsid w:val="002A061E"/>
    <w:rsid w:val="002A0638"/>
    <w:rsid w:val="002A073E"/>
    <w:rsid w:val="002A0B9A"/>
    <w:rsid w:val="002A17A0"/>
    <w:rsid w:val="002A1D1C"/>
    <w:rsid w:val="002A3BF0"/>
    <w:rsid w:val="002A3C17"/>
    <w:rsid w:val="002A3D4E"/>
    <w:rsid w:val="002A52F8"/>
    <w:rsid w:val="002A630B"/>
    <w:rsid w:val="002A704A"/>
    <w:rsid w:val="002A7936"/>
    <w:rsid w:val="002A7E1C"/>
    <w:rsid w:val="002B1BEA"/>
    <w:rsid w:val="002B42F9"/>
    <w:rsid w:val="002B46B0"/>
    <w:rsid w:val="002B473F"/>
    <w:rsid w:val="002B48EE"/>
    <w:rsid w:val="002B4FDA"/>
    <w:rsid w:val="002B5520"/>
    <w:rsid w:val="002B59C1"/>
    <w:rsid w:val="002B6B34"/>
    <w:rsid w:val="002B6D36"/>
    <w:rsid w:val="002B7449"/>
    <w:rsid w:val="002B757F"/>
    <w:rsid w:val="002C0F00"/>
    <w:rsid w:val="002C19CA"/>
    <w:rsid w:val="002C1F19"/>
    <w:rsid w:val="002C21E6"/>
    <w:rsid w:val="002C3159"/>
    <w:rsid w:val="002C3990"/>
    <w:rsid w:val="002C4082"/>
    <w:rsid w:val="002C4B69"/>
    <w:rsid w:val="002C4C6C"/>
    <w:rsid w:val="002C50E1"/>
    <w:rsid w:val="002C6721"/>
    <w:rsid w:val="002C6895"/>
    <w:rsid w:val="002C6AF8"/>
    <w:rsid w:val="002C6C31"/>
    <w:rsid w:val="002C7250"/>
    <w:rsid w:val="002C758B"/>
    <w:rsid w:val="002C7777"/>
    <w:rsid w:val="002C7DAB"/>
    <w:rsid w:val="002D032B"/>
    <w:rsid w:val="002D0586"/>
    <w:rsid w:val="002D10A9"/>
    <w:rsid w:val="002D2285"/>
    <w:rsid w:val="002D2A86"/>
    <w:rsid w:val="002D3EC8"/>
    <w:rsid w:val="002D4103"/>
    <w:rsid w:val="002D4D5E"/>
    <w:rsid w:val="002D5E5F"/>
    <w:rsid w:val="002D61B8"/>
    <w:rsid w:val="002D6321"/>
    <w:rsid w:val="002D663C"/>
    <w:rsid w:val="002D76A4"/>
    <w:rsid w:val="002E0174"/>
    <w:rsid w:val="002E0E81"/>
    <w:rsid w:val="002E106C"/>
    <w:rsid w:val="002E145B"/>
    <w:rsid w:val="002E282A"/>
    <w:rsid w:val="002E401D"/>
    <w:rsid w:val="002E4924"/>
    <w:rsid w:val="002E70DD"/>
    <w:rsid w:val="002F0A69"/>
    <w:rsid w:val="002F104F"/>
    <w:rsid w:val="002F1A82"/>
    <w:rsid w:val="002F4BD5"/>
    <w:rsid w:val="002F7152"/>
    <w:rsid w:val="002F7F0D"/>
    <w:rsid w:val="00301031"/>
    <w:rsid w:val="00301815"/>
    <w:rsid w:val="0030251D"/>
    <w:rsid w:val="0030301A"/>
    <w:rsid w:val="00304788"/>
    <w:rsid w:val="00305136"/>
    <w:rsid w:val="003053DE"/>
    <w:rsid w:val="0030571D"/>
    <w:rsid w:val="00305E67"/>
    <w:rsid w:val="003060E9"/>
    <w:rsid w:val="00306284"/>
    <w:rsid w:val="00307079"/>
    <w:rsid w:val="00310ED5"/>
    <w:rsid w:val="00311862"/>
    <w:rsid w:val="00311A19"/>
    <w:rsid w:val="0031204D"/>
    <w:rsid w:val="0031261F"/>
    <w:rsid w:val="00312718"/>
    <w:rsid w:val="00312806"/>
    <w:rsid w:val="003137D9"/>
    <w:rsid w:val="00314831"/>
    <w:rsid w:val="00314C7C"/>
    <w:rsid w:val="00314D34"/>
    <w:rsid w:val="00316941"/>
    <w:rsid w:val="00316E63"/>
    <w:rsid w:val="0031779A"/>
    <w:rsid w:val="003205E9"/>
    <w:rsid w:val="0032060E"/>
    <w:rsid w:val="00320824"/>
    <w:rsid w:val="00320911"/>
    <w:rsid w:val="00320D79"/>
    <w:rsid w:val="00321011"/>
    <w:rsid w:val="003214C5"/>
    <w:rsid w:val="00321B9C"/>
    <w:rsid w:val="0032242B"/>
    <w:rsid w:val="00322749"/>
    <w:rsid w:val="00322C88"/>
    <w:rsid w:val="00322E51"/>
    <w:rsid w:val="00322EBE"/>
    <w:rsid w:val="003233CB"/>
    <w:rsid w:val="0032360C"/>
    <w:rsid w:val="00323894"/>
    <w:rsid w:val="00323C1D"/>
    <w:rsid w:val="003241EF"/>
    <w:rsid w:val="003249D7"/>
    <w:rsid w:val="0032545C"/>
    <w:rsid w:val="00327816"/>
    <w:rsid w:val="00330E85"/>
    <w:rsid w:val="00331BC8"/>
    <w:rsid w:val="0033266D"/>
    <w:rsid w:val="00334448"/>
    <w:rsid w:val="00334977"/>
    <w:rsid w:val="00334E8F"/>
    <w:rsid w:val="00334F31"/>
    <w:rsid w:val="00335DE9"/>
    <w:rsid w:val="00336260"/>
    <w:rsid w:val="003366C8"/>
    <w:rsid w:val="003369C9"/>
    <w:rsid w:val="00337566"/>
    <w:rsid w:val="00337EFB"/>
    <w:rsid w:val="00340E01"/>
    <w:rsid w:val="0034203F"/>
    <w:rsid w:val="0034299E"/>
    <w:rsid w:val="00342C71"/>
    <w:rsid w:val="00343793"/>
    <w:rsid w:val="00343DBA"/>
    <w:rsid w:val="00344433"/>
    <w:rsid w:val="00345126"/>
    <w:rsid w:val="0034589E"/>
    <w:rsid w:val="003469CC"/>
    <w:rsid w:val="003474A6"/>
    <w:rsid w:val="003478D6"/>
    <w:rsid w:val="00347B49"/>
    <w:rsid w:val="00347B5E"/>
    <w:rsid w:val="003500E0"/>
    <w:rsid w:val="003505F1"/>
    <w:rsid w:val="00351CFF"/>
    <w:rsid w:val="003525FB"/>
    <w:rsid w:val="0035541F"/>
    <w:rsid w:val="00356071"/>
    <w:rsid w:val="003566EC"/>
    <w:rsid w:val="00356C8C"/>
    <w:rsid w:val="00357407"/>
    <w:rsid w:val="00360833"/>
    <w:rsid w:val="0036095F"/>
    <w:rsid w:val="00361137"/>
    <w:rsid w:val="003612F1"/>
    <w:rsid w:val="0036293B"/>
    <w:rsid w:val="00362C55"/>
    <w:rsid w:val="00363516"/>
    <w:rsid w:val="00363962"/>
    <w:rsid w:val="00363AEF"/>
    <w:rsid w:val="00364929"/>
    <w:rsid w:val="00364956"/>
    <w:rsid w:val="00364FCF"/>
    <w:rsid w:val="00365956"/>
    <w:rsid w:val="00365CE9"/>
    <w:rsid w:val="00365E5D"/>
    <w:rsid w:val="0036666E"/>
    <w:rsid w:val="00366890"/>
    <w:rsid w:val="0036749A"/>
    <w:rsid w:val="00367F7E"/>
    <w:rsid w:val="00367FEA"/>
    <w:rsid w:val="003705E2"/>
    <w:rsid w:val="00370762"/>
    <w:rsid w:val="00370E59"/>
    <w:rsid w:val="00371891"/>
    <w:rsid w:val="00372AE4"/>
    <w:rsid w:val="00372BEE"/>
    <w:rsid w:val="003740A5"/>
    <w:rsid w:val="0037413E"/>
    <w:rsid w:val="00374B30"/>
    <w:rsid w:val="0037556B"/>
    <w:rsid w:val="003758F0"/>
    <w:rsid w:val="00375D3F"/>
    <w:rsid w:val="00375F49"/>
    <w:rsid w:val="0037732B"/>
    <w:rsid w:val="003773FA"/>
    <w:rsid w:val="003775FE"/>
    <w:rsid w:val="003778AF"/>
    <w:rsid w:val="003812AC"/>
    <w:rsid w:val="0038218B"/>
    <w:rsid w:val="00382BF2"/>
    <w:rsid w:val="00383B09"/>
    <w:rsid w:val="00383D3E"/>
    <w:rsid w:val="00384B29"/>
    <w:rsid w:val="00384B51"/>
    <w:rsid w:val="00384CE2"/>
    <w:rsid w:val="0038565E"/>
    <w:rsid w:val="003857ED"/>
    <w:rsid w:val="00385875"/>
    <w:rsid w:val="00386161"/>
    <w:rsid w:val="00386364"/>
    <w:rsid w:val="003867A0"/>
    <w:rsid w:val="00387A6E"/>
    <w:rsid w:val="00387A87"/>
    <w:rsid w:val="0039016D"/>
    <w:rsid w:val="00390B9A"/>
    <w:rsid w:val="0039123F"/>
    <w:rsid w:val="003912B2"/>
    <w:rsid w:val="00391852"/>
    <w:rsid w:val="0039312F"/>
    <w:rsid w:val="0039396C"/>
    <w:rsid w:val="00393B37"/>
    <w:rsid w:val="00394274"/>
    <w:rsid w:val="003943DA"/>
    <w:rsid w:val="00394E06"/>
    <w:rsid w:val="00394E65"/>
    <w:rsid w:val="00394FC6"/>
    <w:rsid w:val="00395156"/>
    <w:rsid w:val="003951B1"/>
    <w:rsid w:val="00395239"/>
    <w:rsid w:val="00396DF2"/>
    <w:rsid w:val="00397300"/>
    <w:rsid w:val="00397DED"/>
    <w:rsid w:val="003A0198"/>
    <w:rsid w:val="003A0DF8"/>
    <w:rsid w:val="003A20A0"/>
    <w:rsid w:val="003A36D6"/>
    <w:rsid w:val="003A38E8"/>
    <w:rsid w:val="003A3FED"/>
    <w:rsid w:val="003A4089"/>
    <w:rsid w:val="003A41D1"/>
    <w:rsid w:val="003A47BC"/>
    <w:rsid w:val="003A4D66"/>
    <w:rsid w:val="003A554B"/>
    <w:rsid w:val="003A5650"/>
    <w:rsid w:val="003A5F23"/>
    <w:rsid w:val="003A645E"/>
    <w:rsid w:val="003A7321"/>
    <w:rsid w:val="003A75CB"/>
    <w:rsid w:val="003A785D"/>
    <w:rsid w:val="003A7AF3"/>
    <w:rsid w:val="003A7C56"/>
    <w:rsid w:val="003B028F"/>
    <w:rsid w:val="003B05A7"/>
    <w:rsid w:val="003B1D7F"/>
    <w:rsid w:val="003B1EA9"/>
    <w:rsid w:val="003B2885"/>
    <w:rsid w:val="003B2C99"/>
    <w:rsid w:val="003B3768"/>
    <w:rsid w:val="003B38C9"/>
    <w:rsid w:val="003B3F37"/>
    <w:rsid w:val="003B4024"/>
    <w:rsid w:val="003B580D"/>
    <w:rsid w:val="003B60F1"/>
    <w:rsid w:val="003B751A"/>
    <w:rsid w:val="003B7B97"/>
    <w:rsid w:val="003C0199"/>
    <w:rsid w:val="003C1071"/>
    <w:rsid w:val="003C11D4"/>
    <w:rsid w:val="003C15AE"/>
    <w:rsid w:val="003C2A8B"/>
    <w:rsid w:val="003C3554"/>
    <w:rsid w:val="003C5038"/>
    <w:rsid w:val="003C5C28"/>
    <w:rsid w:val="003C5DC5"/>
    <w:rsid w:val="003C6880"/>
    <w:rsid w:val="003C6A11"/>
    <w:rsid w:val="003C6C5E"/>
    <w:rsid w:val="003C70EA"/>
    <w:rsid w:val="003C71E2"/>
    <w:rsid w:val="003C73EB"/>
    <w:rsid w:val="003C7940"/>
    <w:rsid w:val="003D006D"/>
    <w:rsid w:val="003D00C9"/>
    <w:rsid w:val="003D02DF"/>
    <w:rsid w:val="003D1651"/>
    <w:rsid w:val="003D1CAA"/>
    <w:rsid w:val="003D2C3B"/>
    <w:rsid w:val="003D2DE1"/>
    <w:rsid w:val="003D3481"/>
    <w:rsid w:val="003D3606"/>
    <w:rsid w:val="003D3890"/>
    <w:rsid w:val="003D4011"/>
    <w:rsid w:val="003D45AA"/>
    <w:rsid w:val="003D4661"/>
    <w:rsid w:val="003D467B"/>
    <w:rsid w:val="003D4F36"/>
    <w:rsid w:val="003D60E2"/>
    <w:rsid w:val="003D7125"/>
    <w:rsid w:val="003D75A2"/>
    <w:rsid w:val="003D7CA0"/>
    <w:rsid w:val="003E1A02"/>
    <w:rsid w:val="003E20C5"/>
    <w:rsid w:val="003E2242"/>
    <w:rsid w:val="003E27C2"/>
    <w:rsid w:val="003E36F2"/>
    <w:rsid w:val="003E39C6"/>
    <w:rsid w:val="003E3A33"/>
    <w:rsid w:val="003E4638"/>
    <w:rsid w:val="003E49D8"/>
    <w:rsid w:val="003E53BE"/>
    <w:rsid w:val="003E6177"/>
    <w:rsid w:val="003E6CAD"/>
    <w:rsid w:val="003E6DF4"/>
    <w:rsid w:val="003E74C1"/>
    <w:rsid w:val="003E7AB2"/>
    <w:rsid w:val="003F0459"/>
    <w:rsid w:val="003F1E90"/>
    <w:rsid w:val="003F32F3"/>
    <w:rsid w:val="003F3DF9"/>
    <w:rsid w:val="003F46D5"/>
    <w:rsid w:val="003F4B5E"/>
    <w:rsid w:val="003F5391"/>
    <w:rsid w:val="003F6F73"/>
    <w:rsid w:val="003F6FEB"/>
    <w:rsid w:val="003F724A"/>
    <w:rsid w:val="003F7E5E"/>
    <w:rsid w:val="0040014E"/>
    <w:rsid w:val="004001D6"/>
    <w:rsid w:val="00400A2D"/>
    <w:rsid w:val="0040216D"/>
    <w:rsid w:val="00402190"/>
    <w:rsid w:val="00402D6F"/>
    <w:rsid w:val="00402D73"/>
    <w:rsid w:val="0040388A"/>
    <w:rsid w:val="00403BF3"/>
    <w:rsid w:val="00404166"/>
    <w:rsid w:val="00404585"/>
    <w:rsid w:val="00404615"/>
    <w:rsid w:val="00404785"/>
    <w:rsid w:val="0040478B"/>
    <w:rsid w:val="004056C4"/>
    <w:rsid w:val="00405D97"/>
    <w:rsid w:val="004066E2"/>
    <w:rsid w:val="00406AA4"/>
    <w:rsid w:val="00406BAF"/>
    <w:rsid w:val="00407086"/>
    <w:rsid w:val="00407DD5"/>
    <w:rsid w:val="00407F76"/>
    <w:rsid w:val="004102A0"/>
    <w:rsid w:val="004106B8"/>
    <w:rsid w:val="004106C9"/>
    <w:rsid w:val="00410BB1"/>
    <w:rsid w:val="00411BBA"/>
    <w:rsid w:val="00411C77"/>
    <w:rsid w:val="00411D33"/>
    <w:rsid w:val="00412015"/>
    <w:rsid w:val="0041266E"/>
    <w:rsid w:val="00413F7C"/>
    <w:rsid w:val="00414C76"/>
    <w:rsid w:val="004172F3"/>
    <w:rsid w:val="004175CA"/>
    <w:rsid w:val="0041770F"/>
    <w:rsid w:val="00420694"/>
    <w:rsid w:val="00420BD6"/>
    <w:rsid w:val="00421140"/>
    <w:rsid w:val="004216C4"/>
    <w:rsid w:val="00422290"/>
    <w:rsid w:val="00422515"/>
    <w:rsid w:val="004239FC"/>
    <w:rsid w:val="00423E28"/>
    <w:rsid w:val="00424769"/>
    <w:rsid w:val="00424AD2"/>
    <w:rsid w:val="004251C9"/>
    <w:rsid w:val="00426EE5"/>
    <w:rsid w:val="004276F7"/>
    <w:rsid w:val="00427755"/>
    <w:rsid w:val="00427FCE"/>
    <w:rsid w:val="0043026C"/>
    <w:rsid w:val="00431091"/>
    <w:rsid w:val="004314E9"/>
    <w:rsid w:val="00431C58"/>
    <w:rsid w:val="004322BB"/>
    <w:rsid w:val="00432ACE"/>
    <w:rsid w:val="00432C51"/>
    <w:rsid w:val="00432DC2"/>
    <w:rsid w:val="004330B6"/>
    <w:rsid w:val="00434451"/>
    <w:rsid w:val="004353D9"/>
    <w:rsid w:val="00435483"/>
    <w:rsid w:val="00435DAD"/>
    <w:rsid w:val="004365C3"/>
    <w:rsid w:val="0043781F"/>
    <w:rsid w:val="004400E8"/>
    <w:rsid w:val="004403BC"/>
    <w:rsid w:val="00440AD1"/>
    <w:rsid w:val="00441009"/>
    <w:rsid w:val="004420EC"/>
    <w:rsid w:val="004424B4"/>
    <w:rsid w:val="00442E76"/>
    <w:rsid w:val="0044302F"/>
    <w:rsid w:val="00443B13"/>
    <w:rsid w:val="00444214"/>
    <w:rsid w:val="0044453E"/>
    <w:rsid w:val="004449DB"/>
    <w:rsid w:val="00444F0D"/>
    <w:rsid w:val="004451E1"/>
    <w:rsid w:val="0044584C"/>
    <w:rsid w:val="00445CE8"/>
    <w:rsid w:val="0044633A"/>
    <w:rsid w:val="0044724C"/>
    <w:rsid w:val="004518B1"/>
    <w:rsid w:val="00451A80"/>
    <w:rsid w:val="0045258A"/>
    <w:rsid w:val="0045361F"/>
    <w:rsid w:val="00453713"/>
    <w:rsid w:val="00453CAC"/>
    <w:rsid w:val="00453D5A"/>
    <w:rsid w:val="00454264"/>
    <w:rsid w:val="00454865"/>
    <w:rsid w:val="00454920"/>
    <w:rsid w:val="00454DE1"/>
    <w:rsid w:val="00455BB7"/>
    <w:rsid w:val="00456E7D"/>
    <w:rsid w:val="004572CC"/>
    <w:rsid w:val="00461D2F"/>
    <w:rsid w:val="00461EF5"/>
    <w:rsid w:val="0046221F"/>
    <w:rsid w:val="004623E7"/>
    <w:rsid w:val="00462521"/>
    <w:rsid w:val="00463888"/>
    <w:rsid w:val="004638A5"/>
    <w:rsid w:val="004644E5"/>
    <w:rsid w:val="004664C7"/>
    <w:rsid w:val="00466CAE"/>
    <w:rsid w:val="00467347"/>
    <w:rsid w:val="004673D3"/>
    <w:rsid w:val="0046763F"/>
    <w:rsid w:val="00467AA8"/>
    <w:rsid w:val="00470B92"/>
    <w:rsid w:val="00471CA3"/>
    <w:rsid w:val="00472BF9"/>
    <w:rsid w:val="0047312D"/>
    <w:rsid w:val="00473362"/>
    <w:rsid w:val="00473B2D"/>
    <w:rsid w:val="00473D51"/>
    <w:rsid w:val="00473DBF"/>
    <w:rsid w:val="004741AD"/>
    <w:rsid w:val="00474F03"/>
    <w:rsid w:val="00475902"/>
    <w:rsid w:val="00475DCA"/>
    <w:rsid w:val="00477ADF"/>
    <w:rsid w:val="00477F15"/>
    <w:rsid w:val="004801B1"/>
    <w:rsid w:val="00480F64"/>
    <w:rsid w:val="0048181C"/>
    <w:rsid w:val="0048193B"/>
    <w:rsid w:val="00481EB2"/>
    <w:rsid w:val="00482917"/>
    <w:rsid w:val="004844C4"/>
    <w:rsid w:val="0048584E"/>
    <w:rsid w:val="00486097"/>
    <w:rsid w:val="0048754D"/>
    <w:rsid w:val="00487A82"/>
    <w:rsid w:val="00491040"/>
    <w:rsid w:val="004910B1"/>
    <w:rsid w:val="004911F9"/>
    <w:rsid w:val="004914BE"/>
    <w:rsid w:val="00491CA0"/>
    <w:rsid w:val="00491E05"/>
    <w:rsid w:val="00492081"/>
    <w:rsid w:val="0049284F"/>
    <w:rsid w:val="004931F7"/>
    <w:rsid w:val="00493453"/>
    <w:rsid w:val="00493510"/>
    <w:rsid w:val="00493C17"/>
    <w:rsid w:val="00494B06"/>
    <w:rsid w:val="004953C4"/>
    <w:rsid w:val="00496263"/>
    <w:rsid w:val="00496AA6"/>
    <w:rsid w:val="00496BA4"/>
    <w:rsid w:val="0049707C"/>
    <w:rsid w:val="004A035C"/>
    <w:rsid w:val="004A05A6"/>
    <w:rsid w:val="004A064E"/>
    <w:rsid w:val="004A17B8"/>
    <w:rsid w:val="004A2134"/>
    <w:rsid w:val="004A219A"/>
    <w:rsid w:val="004A25C6"/>
    <w:rsid w:val="004A2D8D"/>
    <w:rsid w:val="004A2F39"/>
    <w:rsid w:val="004A3A62"/>
    <w:rsid w:val="004A4AF8"/>
    <w:rsid w:val="004A4BCF"/>
    <w:rsid w:val="004A6050"/>
    <w:rsid w:val="004A790E"/>
    <w:rsid w:val="004A7A1D"/>
    <w:rsid w:val="004A7AFE"/>
    <w:rsid w:val="004A7CA8"/>
    <w:rsid w:val="004A7F36"/>
    <w:rsid w:val="004B01B2"/>
    <w:rsid w:val="004B035D"/>
    <w:rsid w:val="004B22D3"/>
    <w:rsid w:val="004B24B9"/>
    <w:rsid w:val="004B2790"/>
    <w:rsid w:val="004B2A92"/>
    <w:rsid w:val="004B3836"/>
    <w:rsid w:val="004B4042"/>
    <w:rsid w:val="004B4422"/>
    <w:rsid w:val="004B4637"/>
    <w:rsid w:val="004B46D4"/>
    <w:rsid w:val="004B47C4"/>
    <w:rsid w:val="004B4EE0"/>
    <w:rsid w:val="004B684A"/>
    <w:rsid w:val="004B711D"/>
    <w:rsid w:val="004B7252"/>
    <w:rsid w:val="004B7916"/>
    <w:rsid w:val="004C1F34"/>
    <w:rsid w:val="004C2CBC"/>
    <w:rsid w:val="004C47E4"/>
    <w:rsid w:val="004C6387"/>
    <w:rsid w:val="004C6BAD"/>
    <w:rsid w:val="004C71AE"/>
    <w:rsid w:val="004D007D"/>
    <w:rsid w:val="004D00A6"/>
    <w:rsid w:val="004D162A"/>
    <w:rsid w:val="004D1BAD"/>
    <w:rsid w:val="004D233D"/>
    <w:rsid w:val="004D2C50"/>
    <w:rsid w:val="004D3515"/>
    <w:rsid w:val="004D3579"/>
    <w:rsid w:val="004D36A8"/>
    <w:rsid w:val="004D3919"/>
    <w:rsid w:val="004D3D1B"/>
    <w:rsid w:val="004D44FF"/>
    <w:rsid w:val="004D4A49"/>
    <w:rsid w:val="004D553B"/>
    <w:rsid w:val="004D5A63"/>
    <w:rsid w:val="004D5D02"/>
    <w:rsid w:val="004D6281"/>
    <w:rsid w:val="004D6984"/>
    <w:rsid w:val="004D74FA"/>
    <w:rsid w:val="004D7534"/>
    <w:rsid w:val="004D7AF0"/>
    <w:rsid w:val="004E077A"/>
    <w:rsid w:val="004E0972"/>
    <w:rsid w:val="004E0DD4"/>
    <w:rsid w:val="004E13EF"/>
    <w:rsid w:val="004E1685"/>
    <w:rsid w:val="004E1786"/>
    <w:rsid w:val="004E1DA3"/>
    <w:rsid w:val="004E25AE"/>
    <w:rsid w:val="004E2D01"/>
    <w:rsid w:val="004E3057"/>
    <w:rsid w:val="004E4E9E"/>
    <w:rsid w:val="004E5563"/>
    <w:rsid w:val="004E6E51"/>
    <w:rsid w:val="004E7035"/>
    <w:rsid w:val="004E7046"/>
    <w:rsid w:val="004E75ED"/>
    <w:rsid w:val="004F0421"/>
    <w:rsid w:val="004F0EB5"/>
    <w:rsid w:val="004F130A"/>
    <w:rsid w:val="004F1F29"/>
    <w:rsid w:val="004F26A4"/>
    <w:rsid w:val="004F2B27"/>
    <w:rsid w:val="004F3F48"/>
    <w:rsid w:val="004F4EEC"/>
    <w:rsid w:val="004F5CB5"/>
    <w:rsid w:val="004F6793"/>
    <w:rsid w:val="004F67BC"/>
    <w:rsid w:val="004F6F2E"/>
    <w:rsid w:val="004F79FE"/>
    <w:rsid w:val="004F7CE9"/>
    <w:rsid w:val="00500971"/>
    <w:rsid w:val="005013B2"/>
    <w:rsid w:val="00501A97"/>
    <w:rsid w:val="00502C43"/>
    <w:rsid w:val="005032E9"/>
    <w:rsid w:val="00503901"/>
    <w:rsid w:val="0050396F"/>
    <w:rsid w:val="005041CD"/>
    <w:rsid w:val="00506F5E"/>
    <w:rsid w:val="005070FB"/>
    <w:rsid w:val="005074C8"/>
    <w:rsid w:val="005074EA"/>
    <w:rsid w:val="0051016E"/>
    <w:rsid w:val="00510D84"/>
    <w:rsid w:val="00511350"/>
    <w:rsid w:val="0051138D"/>
    <w:rsid w:val="005115E1"/>
    <w:rsid w:val="0051174B"/>
    <w:rsid w:val="00511E7A"/>
    <w:rsid w:val="00511F9B"/>
    <w:rsid w:val="00512FDE"/>
    <w:rsid w:val="005138C7"/>
    <w:rsid w:val="00513B02"/>
    <w:rsid w:val="00513D3C"/>
    <w:rsid w:val="00513DEE"/>
    <w:rsid w:val="005146F7"/>
    <w:rsid w:val="00514A3E"/>
    <w:rsid w:val="00514CF1"/>
    <w:rsid w:val="0051551D"/>
    <w:rsid w:val="0051565E"/>
    <w:rsid w:val="00515A0B"/>
    <w:rsid w:val="0051696E"/>
    <w:rsid w:val="00517D68"/>
    <w:rsid w:val="0052041F"/>
    <w:rsid w:val="00520569"/>
    <w:rsid w:val="00522538"/>
    <w:rsid w:val="005225AD"/>
    <w:rsid w:val="005238F3"/>
    <w:rsid w:val="005242E2"/>
    <w:rsid w:val="0052432C"/>
    <w:rsid w:val="00524473"/>
    <w:rsid w:val="0052527D"/>
    <w:rsid w:val="00526262"/>
    <w:rsid w:val="00526CB0"/>
    <w:rsid w:val="005273ED"/>
    <w:rsid w:val="00530000"/>
    <w:rsid w:val="00531FD9"/>
    <w:rsid w:val="00532158"/>
    <w:rsid w:val="005322F3"/>
    <w:rsid w:val="00532E4F"/>
    <w:rsid w:val="00533370"/>
    <w:rsid w:val="00533B5B"/>
    <w:rsid w:val="005343AB"/>
    <w:rsid w:val="00534636"/>
    <w:rsid w:val="005346C2"/>
    <w:rsid w:val="00534737"/>
    <w:rsid w:val="005352E5"/>
    <w:rsid w:val="00535302"/>
    <w:rsid w:val="0053686F"/>
    <w:rsid w:val="00540079"/>
    <w:rsid w:val="005404A6"/>
    <w:rsid w:val="005404DB"/>
    <w:rsid w:val="00540FA5"/>
    <w:rsid w:val="0054259D"/>
    <w:rsid w:val="0054283F"/>
    <w:rsid w:val="00542C51"/>
    <w:rsid w:val="00542ED3"/>
    <w:rsid w:val="00542F71"/>
    <w:rsid w:val="005430BF"/>
    <w:rsid w:val="00543530"/>
    <w:rsid w:val="005435EE"/>
    <w:rsid w:val="005438F3"/>
    <w:rsid w:val="005444FC"/>
    <w:rsid w:val="00544F49"/>
    <w:rsid w:val="00545262"/>
    <w:rsid w:val="00545C48"/>
    <w:rsid w:val="00547912"/>
    <w:rsid w:val="005505AB"/>
    <w:rsid w:val="005507B6"/>
    <w:rsid w:val="00550BB2"/>
    <w:rsid w:val="0055181D"/>
    <w:rsid w:val="00552308"/>
    <w:rsid w:val="00552362"/>
    <w:rsid w:val="00552C72"/>
    <w:rsid w:val="00553788"/>
    <w:rsid w:val="00553998"/>
    <w:rsid w:val="00553E81"/>
    <w:rsid w:val="0055512A"/>
    <w:rsid w:val="00555474"/>
    <w:rsid w:val="005566CF"/>
    <w:rsid w:val="00557A81"/>
    <w:rsid w:val="00557B9C"/>
    <w:rsid w:val="00560278"/>
    <w:rsid w:val="00560D75"/>
    <w:rsid w:val="00560F25"/>
    <w:rsid w:val="0056103C"/>
    <w:rsid w:val="0056171C"/>
    <w:rsid w:val="00561895"/>
    <w:rsid w:val="0056190B"/>
    <w:rsid w:val="00563643"/>
    <w:rsid w:val="00563A7B"/>
    <w:rsid w:val="00563D3E"/>
    <w:rsid w:val="005640D2"/>
    <w:rsid w:val="00564FAB"/>
    <w:rsid w:val="00564FB5"/>
    <w:rsid w:val="0056532B"/>
    <w:rsid w:val="00566703"/>
    <w:rsid w:val="00566748"/>
    <w:rsid w:val="00566BC2"/>
    <w:rsid w:val="00567506"/>
    <w:rsid w:val="0056757E"/>
    <w:rsid w:val="00567939"/>
    <w:rsid w:val="005679B9"/>
    <w:rsid w:val="00567F18"/>
    <w:rsid w:val="00570029"/>
    <w:rsid w:val="00570298"/>
    <w:rsid w:val="005705F8"/>
    <w:rsid w:val="00570685"/>
    <w:rsid w:val="00570CC9"/>
    <w:rsid w:val="00570E6C"/>
    <w:rsid w:val="005711C6"/>
    <w:rsid w:val="00571420"/>
    <w:rsid w:val="0057142F"/>
    <w:rsid w:val="005721B9"/>
    <w:rsid w:val="005728B3"/>
    <w:rsid w:val="00572FA8"/>
    <w:rsid w:val="0057383A"/>
    <w:rsid w:val="00573941"/>
    <w:rsid w:val="00573BD9"/>
    <w:rsid w:val="0057414B"/>
    <w:rsid w:val="00574B27"/>
    <w:rsid w:val="00574D3F"/>
    <w:rsid w:val="005754CB"/>
    <w:rsid w:val="00576794"/>
    <w:rsid w:val="00576A18"/>
    <w:rsid w:val="00576B87"/>
    <w:rsid w:val="00576DAC"/>
    <w:rsid w:val="00577ED9"/>
    <w:rsid w:val="00580337"/>
    <w:rsid w:val="00581506"/>
    <w:rsid w:val="00581E76"/>
    <w:rsid w:val="00582BF3"/>
    <w:rsid w:val="00582D0E"/>
    <w:rsid w:val="00583172"/>
    <w:rsid w:val="0058350E"/>
    <w:rsid w:val="0058493F"/>
    <w:rsid w:val="005856EB"/>
    <w:rsid w:val="0058579F"/>
    <w:rsid w:val="00585CE4"/>
    <w:rsid w:val="005860DD"/>
    <w:rsid w:val="00586DAA"/>
    <w:rsid w:val="00587177"/>
    <w:rsid w:val="005871DB"/>
    <w:rsid w:val="00587B8E"/>
    <w:rsid w:val="0059020B"/>
    <w:rsid w:val="00591561"/>
    <w:rsid w:val="00591BD1"/>
    <w:rsid w:val="00592327"/>
    <w:rsid w:val="005931C9"/>
    <w:rsid w:val="00593EF4"/>
    <w:rsid w:val="005940B2"/>
    <w:rsid w:val="00594FFB"/>
    <w:rsid w:val="0059530A"/>
    <w:rsid w:val="005953EF"/>
    <w:rsid w:val="005961EA"/>
    <w:rsid w:val="00596326"/>
    <w:rsid w:val="00596523"/>
    <w:rsid w:val="00596A0E"/>
    <w:rsid w:val="00597529"/>
    <w:rsid w:val="00597754"/>
    <w:rsid w:val="005A0AF5"/>
    <w:rsid w:val="005A0E3C"/>
    <w:rsid w:val="005A1621"/>
    <w:rsid w:val="005A2BBA"/>
    <w:rsid w:val="005A2BE3"/>
    <w:rsid w:val="005A3333"/>
    <w:rsid w:val="005A3B1D"/>
    <w:rsid w:val="005A4246"/>
    <w:rsid w:val="005A69C4"/>
    <w:rsid w:val="005A6AAB"/>
    <w:rsid w:val="005A6EDE"/>
    <w:rsid w:val="005A75CA"/>
    <w:rsid w:val="005A75E8"/>
    <w:rsid w:val="005A7AE8"/>
    <w:rsid w:val="005B12EC"/>
    <w:rsid w:val="005B1EED"/>
    <w:rsid w:val="005B1F67"/>
    <w:rsid w:val="005B21EE"/>
    <w:rsid w:val="005B2B6E"/>
    <w:rsid w:val="005B414D"/>
    <w:rsid w:val="005B4298"/>
    <w:rsid w:val="005B49BD"/>
    <w:rsid w:val="005B5F7E"/>
    <w:rsid w:val="005B6A4E"/>
    <w:rsid w:val="005B6ADF"/>
    <w:rsid w:val="005C0944"/>
    <w:rsid w:val="005C0973"/>
    <w:rsid w:val="005C16A6"/>
    <w:rsid w:val="005C2B34"/>
    <w:rsid w:val="005C2F29"/>
    <w:rsid w:val="005C3806"/>
    <w:rsid w:val="005C3D06"/>
    <w:rsid w:val="005C5212"/>
    <w:rsid w:val="005C5606"/>
    <w:rsid w:val="005C5A88"/>
    <w:rsid w:val="005C5A9C"/>
    <w:rsid w:val="005C5FE4"/>
    <w:rsid w:val="005C621D"/>
    <w:rsid w:val="005C6CCB"/>
    <w:rsid w:val="005C6DA0"/>
    <w:rsid w:val="005C6E29"/>
    <w:rsid w:val="005D0B7B"/>
    <w:rsid w:val="005D0EBD"/>
    <w:rsid w:val="005D1186"/>
    <w:rsid w:val="005D1206"/>
    <w:rsid w:val="005D18A6"/>
    <w:rsid w:val="005D1FE6"/>
    <w:rsid w:val="005D2294"/>
    <w:rsid w:val="005D22DD"/>
    <w:rsid w:val="005D3151"/>
    <w:rsid w:val="005D330D"/>
    <w:rsid w:val="005D3320"/>
    <w:rsid w:val="005D3F45"/>
    <w:rsid w:val="005D5194"/>
    <w:rsid w:val="005D524D"/>
    <w:rsid w:val="005D5FD0"/>
    <w:rsid w:val="005D6885"/>
    <w:rsid w:val="005D6940"/>
    <w:rsid w:val="005D6A70"/>
    <w:rsid w:val="005D6B94"/>
    <w:rsid w:val="005D6BE8"/>
    <w:rsid w:val="005D703F"/>
    <w:rsid w:val="005D7385"/>
    <w:rsid w:val="005D75A4"/>
    <w:rsid w:val="005D7C41"/>
    <w:rsid w:val="005D7EFD"/>
    <w:rsid w:val="005E0547"/>
    <w:rsid w:val="005E0B82"/>
    <w:rsid w:val="005E100C"/>
    <w:rsid w:val="005E10B4"/>
    <w:rsid w:val="005E1A33"/>
    <w:rsid w:val="005E1D43"/>
    <w:rsid w:val="005E1FBE"/>
    <w:rsid w:val="005E2981"/>
    <w:rsid w:val="005E2DBB"/>
    <w:rsid w:val="005E37C5"/>
    <w:rsid w:val="005E4821"/>
    <w:rsid w:val="005E6105"/>
    <w:rsid w:val="005E62EE"/>
    <w:rsid w:val="005E634C"/>
    <w:rsid w:val="005E6D5E"/>
    <w:rsid w:val="005E721A"/>
    <w:rsid w:val="005E7C57"/>
    <w:rsid w:val="005F06DF"/>
    <w:rsid w:val="005F1355"/>
    <w:rsid w:val="005F140A"/>
    <w:rsid w:val="005F146F"/>
    <w:rsid w:val="005F22DA"/>
    <w:rsid w:val="005F2BEF"/>
    <w:rsid w:val="005F496B"/>
    <w:rsid w:val="005F629A"/>
    <w:rsid w:val="005F6551"/>
    <w:rsid w:val="005F65AC"/>
    <w:rsid w:val="005F6CC6"/>
    <w:rsid w:val="005F6D91"/>
    <w:rsid w:val="005F6E7E"/>
    <w:rsid w:val="005F7C6F"/>
    <w:rsid w:val="0060133E"/>
    <w:rsid w:val="0060153C"/>
    <w:rsid w:val="006017EE"/>
    <w:rsid w:val="006020B5"/>
    <w:rsid w:val="0060228C"/>
    <w:rsid w:val="00602BEA"/>
    <w:rsid w:val="00602D62"/>
    <w:rsid w:val="0060381E"/>
    <w:rsid w:val="006039E1"/>
    <w:rsid w:val="00603E16"/>
    <w:rsid w:val="00604587"/>
    <w:rsid w:val="0060490B"/>
    <w:rsid w:val="00604C17"/>
    <w:rsid w:val="006054A5"/>
    <w:rsid w:val="0060573D"/>
    <w:rsid w:val="00605B65"/>
    <w:rsid w:val="00605BB0"/>
    <w:rsid w:val="00606168"/>
    <w:rsid w:val="00606244"/>
    <w:rsid w:val="006065CD"/>
    <w:rsid w:val="00606DC8"/>
    <w:rsid w:val="00607127"/>
    <w:rsid w:val="00607597"/>
    <w:rsid w:val="0061115B"/>
    <w:rsid w:val="00611780"/>
    <w:rsid w:val="00611FD8"/>
    <w:rsid w:val="006127E2"/>
    <w:rsid w:val="006129AB"/>
    <w:rsid w:val="00612C40"/>
    <w:rsid w:val="00612E5D"/>
    <w:rsid w:val="0061301B"/>
    <w:rsid w:val="0061318A"/>
    <w:rsid w:val="00614276"/>
    <w:rsid w:val="006144D2"/>
    <w:rsid w:val="0061459E"/>
    <w:rsid w:val="00614DCD"/>
    <w:rsid w:val="00615371"/>
    <w:rsid w:val="00617369"/>
    <w:rsid w:val="0061ADD1"/>
    <w:rsid w:val="006208C0"/>
    <w:rsid w:val="00620ADF"/>
    <w:rsid w:val="00621F41"/>
    <w:rsid w:val="00622E7F"/>
    <w:rsid w:val="0062306A"/>
    <w:rsid w:val="00623131"/>
    <w:rsid w:val="006231AE"/>
    <w:rsid w:val="00623507"/>
    <w:rsid w:val="00623BCA"/>
    <w:rsid w:val="00623E96"/>
    <w:rsid w:val="0062457A"/>
    <w:rsid w:val="00624A99"/>
    <w:rsid w:val="00624AB2"/>
    <w:rsid w:val="00625C29"/>
    <w:rsid w:val="00626CFA"/>
    <w:rsid w:val="00630AA4"/>
    <w:rsid w:val="00630C75"/>
    <w:rsid w:val="00630EE0"/>
    <w:rsid w:val="0063121D"/>
    <w:rsid w:val="00632960"/>
    <w:rsid w:val="00634066"/>
    <w:rsid w:val="00635BC4"/>
    <w:rsid w:val="00636236"/>
    <w:rsid w:val="00636859"/>
    <w:rsid w:val="0063691D"/>
    <w:rsid w:val="006369C4"/>
    <w:rsid w:val="0064100E"/>
    <w:rsid w:val="00641057"/>
    <w:rsid w:val="00641167"/>
    <w:rsid w:val="0064126A"/>
    <w:rsid w:val="006413A2"/>
    <w:rsid w:val="00642606"/>
    <w:rsid w:val="00642A2A"/>
    <w:rsid w:val="006431B6"/>
    <w:rsid w:val="00643975"/>
    <w:rsid w:val="00643B7F"/>
    <w:rsid w:val="006449B3"/>
    <w:rsid w:val="00644D36"/>
    <w:rsid w:val="00646282"/>
    <w:rsid w:val="0064654B"/>
    <w:rsid w:val="006472CE"/>
    <w:rsid w:val="006472EB"/>
    <w:rsid w:val="00647936"/>
    <w:rsid w:val="006479BD"/>
    <w:rsid w:val="00647E0E"/>
    <w:rsid w:val="006502D6"/>
    <w:rsid w:val="00651B4D"/>
    <w:rsid w:val="00651F15"/>
    <w:rsid w:val="0065247D"/>
    <w:rsid w:val="006526A5"/>
    <w:rsid w:val="00652C6F"/>
    <w:rsid w:val="00652E3F"/>
    <w:rsid w:val="00653BE7"/>
    <w:rsid w:val="00655333"/>
    <w:rsid w:val="00656306"/>
    <w:rsid w:val="0065650D"/>
    <w:rsid w:val="00661495"/>
    <w:rsid w:val="00662320"/>
    <w:rsid w:val="0066317E"/>
    <w:rsid w:val="006633A6"/>
    <w:rsid w:val="00663831"/>
    <w:rsid w:val="00663E48"/>
    <w:rsid w:val="00664164"/>
    <w:rsid w:val="00664595"/>
    <w:rsid w:val="00664DB3"/>
    <w:rsid w:val="006652F0"/>
    <w:rsid w:val="006657F6"/>
    <w:rsid w:val="00665E59"/>
    <w:rsid w:val="00665F1E"/>
    <w:rsid w:val="0066601A"/>
    <w:rsid w:val="00666189"/>
    <w:rsid w:val="00666C93"/>
    <w:rsid w:val="00667354"/>
    <w:rsid w:val="0067010E"/>
    <w:rsid w:val="0067105C"/>
    <w:rsid w:val="0067200D"/>
    <w:rsid w:val="00672C83"/>
    <w:rsid w:val="006746ED"/>
    <w:rsid w:val="00674D2B"/>
    <w:rsid w:val="00674D3E"/>
    <w:rsid w:val="00675919"/>
    <w:rsid w:val="00675A24"/>
    <w:rsid w:val="00675EE2"/>
    <w:rsid w:val="0067617E"/>
    <w:rsid w:val="00676E34"/>
    <w:rsid w:val="00677F78"/>
    <w:rsid w:val="0068001F"/>
    <w:rsid w:val="006809E8"/>
    <w:rsid w:val="00680C35"/>
    <w:rsid w:val="00680D4F"/>
    <w:rsid w:val="00681612"/>
    <w:rsid w:val="00682284"/>
    <w:rsid w:val="006822DE"/>
    <w:rsid w:val="006829DC"/>
    <w:rsid w:val="00683BA6"/>
    <w:rsid w:val="00684AD0"/>
    <w:rsid w:val="00684FC7"/>
    <w:rsid w:val="006852F5"/>
    <w:rsid w:val="00685FAC"/>
    <w:rsid w:val="00686F15"/>
    <w:rsid w:val="00690EE8"/>
    <w:rsid w:val="0069107C"/>
    <w:rsid w:val="0069182D"/>
    <w:rsid w:val="00691F84"/>
    <w:rsid w:val="006922B7"/>
    <w:rsid w:val="00692C99"/>
    <w:rsid w:val="00692E36"/>
    <w:rsid w:val="006937CA"/>
    <w:rsid w:val="00694A16"/>
    <w:rsid w:val="0069553E"/>
    <w:rsid w:val="00695C6E"/>
    <w:rsid w:val="0069656C"/>
    <w:rsid w:val="00696881"/>
    <w:rsid w:val="00697253"/>
    <w:rsid w:val="006978B5"/>
    <w:rsid w:val="00697F2B"/>
    <w:rsid w:val="006A04D4"/>
    <w:rsid w:val="006A05CD"/>
    <w:rsid w:val="006A0803"/>
    <w:rsid w:val="006A1777"/>
    <w:rsid w:val="006A2769"/>
    <w:rsid w:val="006A2E3A"/>
    <w:rsid w:val="006A331B"/>
    <w:rsid w:val="006A3831"/>
    <w:rsid w:val="006A43FC"/>
    <w:rsid w:val="006A539A"/>
    <w:rsid w:val="006A596F"/>
    <w:rsid w:val="006A5DB2"/>
    <w:rsid w:val="006A603F"/>
    <w:rsid w:val="006A6860"/>
    <w:rsid w:val="006A6B11"/>
    <w:rsid w:val="006A6BA4"/>
    <w:rsid w:val="006A6C64"/>
    <w:rsid w:val="006A728C"/>
    <w:rsid w:val="006A7A70"/>
    <w:rsid w:val="006B01FC"/>
    <w:rsid w:val="006B0608"/>
    <w:rsid w:val="006B06A0"/>
    <w:rsid w:val="006B0705"/>
    <w:rsid w:val="006B0B76"/>
    <w:rsid w:val="006B1B98"/>
    <w:rsid w:val="006B2B1A"/>
    <w:rsid w:val="006B2C09"/>
    <w:rsid w:val="006B3986"/>
    <w:rsid w:val="006B403D"/>
    <w:rsid w:val="006B4054"/>
    <w:rsid w:val="006B481C"/>
    <w:rsid w:val="006B55A9"/>
    <w:rsid w:val="006B5631"/>
    <w:rsid w:val="006B58F4"/>
    <w:rsid w:val="006B5BFA"/>
    <w:rsid w:val="006B5E75"/>
    <w:rsid w:val="006B613E"/>
    <w:rsid w:val="006B7732"/>
    <w:rsid w:val="006B7936"/>
    <w:rsid w:val="006C0D77"/>
    <w:rsid w:val="006C17A6"/>
    <w:rsid w:val="006C1960"/>
    <w:rsid w:val="006C1EC6"/>
    <w:rsid w:val="006C216C"/>
    <w:rsid w:val="006C296A"/>
    <w:rsid w:val="006C37C0"/>
    <w:rsid w:val="006C4291"/>
    <w:rsid w:val="006C48B1"/>
    <w:rsid w:val="006C4A39"/>
    <w:rsid w:val="006C6083"/>
    <w:rsid w:val="006C7F61"/>
    <w:rsid w:val="006D006A"/>
    <w:rsid w:val="006D0F86"/>
    <w:rsid w:val="006D1E98"/>
    <w:rsid w:val="006D2768"/>
    <w:rsid w:val="006D33FD"/>
    <w:rsid w:val="006D3F9E"/>
    <w:rsid w:val="006D4161"/>
    <w:rsid w:val="006D4730"/>
    <w:rsid w:val="006D4AA0"/>
    <w:rsid w:val="006D4FBF"/>
    <w:rsid w:val="006D52BF"/>
    <w:rsid w:val="006D5F60"/>
    <w:rsid w:val="006D5F70"/>
    <w:rsid w:val="006D6CFC"/>
    <w:rsid w:val="006D6D44"/>
    <w:rsid w:val="006D739A"/>
    <w:rsid w:val="006E139F"/>
    <w:rsid w:val="006E1956"/>
    <w:rsid w:val="006E1957"/>
    <w:rsid w:val="006E1A24"/>
    <w:rsid w:val="006E1B0F"/>
    <w:rsid w:val="006E1C56"/>
    <w:rsid w:val="006E26C5"/>
    <w:rsid w:val="006E3016"/>
    <w:rsid w:val="006E38A7"/>
    <w:rsid w:val="006E38EF"/>
    <w:rsid w:val="006E3E73"/>
    <w:rsid w:val="006E4424"/>
    <w:rsid w:val="006E49C9"/>
    <w:rsid w:val="006E5A1D"/>
    <w:rsid w:val="006E60B4"/>
    <w:rsid w:val="006E666A"/>
    <w:rsid w:val="006E700E"/>
    <w:rsid w:val="006E7439"/>
    <w:rsid w:val="006E74A2"/>
    <w:rsid w:val="006E75B4"/>
    <w:rsid w:val="006E7CA5"/>
    <w:rsid w:val="006E7D62"/>
    <w:rsid w:val="006F0148"/>
    <w:rsid w:val="006F0A5A"/>
    <w:rsid w:val="006F101A"/>
    <w:rsid w:val="006F1AC0"/>
    <w:rsid w:val="006F1D78"/>
    <w:rsid w:val="006F37AD"/>
    <w:rsid w:val="006F3D1D"/>
    <w:rsid w:val="006F48BC"/>
    <w:rsid w:val="006F48DA"/>
    <w:rsid w:val="006F504E"/>
    <w:rsid w:val="006F5E9C"/>
    <w:rsid w:val="006F6107"/>
    <w:rsid w:val="006F668B"/>
    <w:rsid w:val="006F699B"/>
    <w:rsid w:val="006F7740"/>
    <w:rsid w:val="007017D9"/>
    <w:rsid w:val="00701E53"/>
    <w:rsid w:val="00702AF6"/>
    <w:rsid w:val="007032C1"/>
    <w:rsid w:val="00703D59"/>
    <w:rsid w:val="00704D21"/>
    <w:rsid w:val="00704D6D"/>
    <w:rsid w:val="007053BD"/>
    <w:rsid w:val="0070653D"/>
    <w:rsid w:val="00706654"/>
    <w:rsid w:val="00707D6A"/>
    <w:rsid w:val="00710133"/>
    <w:rsid w:val="007105A4"/>
    <w:rsid w:val="00711FB1"/>
    <w:rsid w:val="0071283E"/>
    <w:rsid w:val="00712F5F"/>
    <w:rsid w:val="00713196"/>
    <w:rsid w:val="00713B75"/>
    <w:rsid w:val="0071405F"/>
    <w:rsid w:val="007148DA"/>
    <w:rsid w:val="00715129"/>
    <w:rsid w:val="00715227"/>
    <w:rsid w:val="00715DFA"/>
    <w:rsid w:val="00715F12"/>
    <w:rsid w:val="007178E4"/>
    <w:rsid w:val="00720724"/>
    <w:rsid w:val="00720929"/>
    <w:rsid w:val="00721F9D"/>
    <w:rsid w:val="00722684"/>
    <w:rsid w:val="007229AA"/>
    <w:rsid w:val="00722E50"/>
    <w:rsid w:val="00723B7A"/>
    <w:rsid w:val="007251F2"/>
    <w:rsid w:val="0072552B"/>
    <w:rsid w:val="00726F14"/>
    <w:rsid w:val="00727EC1"/>
    <w:rsid w:val="007302E3"/>
    <w:rsid w:val="00730AB5"/>
    <w:rsid w:val="0073188A"/>
    <w:rsid w:val="007323E5"/>
    <w:rsid w:val="00732BAE"/>
    <w:rsid w:val="00732DD6"/>
    <w:rsid w:val="0073308F"/>
    <w:rsid w:val="00733B11"/>
    <w:rsid w:val="00733BE0"/>
    <w:rsid w:val="00733E8F"/>
    <w:rsid w:val="00735597"/>
    <w:rsid w:val="007355DC"/>
    <w:rsid w:val="00735A95"/>
    <w:rsid w:val="00735F12"/>
    <w:rsid w:val="00735FA1"/>
    <w:rsid w:val="0073632A"/>
    <w:rsid w:val="007367E2"/>
    <w:rsid w:val="00736F36"/>
    <w:rsid w:val="00737E7C"/>
    <w:rsid w:val="00737EA4"/>
    <w:rsid w:val="00740C4B"/>
    <w:rsid w:val="00741246"/>
    <w:rsid w:val="00741B77"/>
    <w:rsid w:val="00741EC4"/>
    <w:rsid w:val="007424FE"/>
    <w:rsid w:val="00742727"/>
    <w:rsid w:val="00742756"/>
    <w:rsid w:val="00742AFB"/>
    <w:rsid w:val="00742E50"/>
    <w:rsid w:val="007433A8"/>
    <w:rsid w:val="00743410"/>
    <w:rsid w:val="00743B71"/>
    <w:rsid w:val="00744B22"/>
    <w:rsid w:val="00744E4D"/>
    <w:rsid w:val="00745799"/>
    <w:rsid w:val="00745AA9"/>
    <w:rsid w:val="00745B60"/>
    <w:rsid w:val="00745D69"/>
    <w:rsid w:val="00746360"/>
    <w:rsid w:val="007465D7"/>
    <w:rsid w:val="00746C43"/>
    <w:rsid w:val="007477C9"/>
    <w:rsid w:val="00747E11"/>
    <w:rsid w:val="00750ADF"/>
    <w:rsid w:val="00750C25"/>
    <w:rsid w:val="00750F46"/>
    <w:rsid w:val="00750F83"/>
    <w:rsid w:val="00751347"/>
    <w:rsid w:val="007515C3"/>
    <w:rsid w:val="00751775"/>
    <w:rsid w:val="00752D80"/>
    <w:rsid w:val="00753282"/>
    <w:rsid w:val="00753AF1"/>
    <w:rsid w:val="007543DB"/>
    <w:rsid w:val="007549EF"/>
    <w:rsid w:val="0075509E"/>
    <w:rsid w:val="007556AF"/>
    <w:rsid w:val="007567AC"/>
    <w:rsid w:val="007572E5"/>
    <w:rsid w:val="00757900"/>
    <w:rsid w:val="00757E6C"/>
    <w:rsid w:val="00761301"/>
    <w:rsid w:val="00761BEA"/>
    <w:rsid w:val="00761F29"/>
    <w:rsid w:val="00761F96"/>
    <w:rsid w:val="0076226E"/>
    <w:rsid w:val="007623A5"/>
    <w:rsid w:val="007624D2"/>
    <w:rsid w:val="0076257C"/>
    <w:rsid w:val="00762818"/>
    <w:rsid w:val="00762B61"/>
    <w:rsid w:val="00762E09"/>
    <w:rsid w:val="007638F3"/>
    <w:rsid w:val="0076429A"/>
    <w:rsid w:val="00764647"/>
    <w:rsid w:val="007651E4"/>
    <w:rsid w:val="007659DF"/>
    <w:rsid w:val="0076681B"/>
    <w:rsid w:val="00766A0B"/>
    <w:rsid w:val="007671F5"/>
    <w:rsid w:val="0076764E"/>
    <w:rsid w:val="00767AFE"/>
    <w:rsid w:val="00767B5E"/>
    <w:rsid w:val="00770A5D"/>
    <w:rsid w:val="00770B3A"/>
    <w:rsid w:val="00771479"/>
    <w:rsid w:val="00771C00"/>
    <w:rsid w:val="00771DF3"/>
    <w:rsid w:val="00772E65"/>
    <w:rsid w:val="00773AB3"/>
    <w:rsid w:val="00774426"/>
    <w:rsid w:val="00774AC7"/>
    <w:rsid w:val="00774ED5"/>
    <w:rsid w:val="00775201"/>
    <w:rsid w:val="007753EC"/>
    <w:rsid w:val="00775A0E"/>
    <w:rsid w:val="00775AF2"/>
    <w:rsid w:val="00775E26"/>
    <w:rsid w:val="007760D1"/>
    <w:rsid w:val="00776AEF"/>
    <w:rsid w:val="00777779"/>
    <w:rsid w:val="00781A6A"/>
    <w:rsid w:val="00781B7D"/>
    <w:rsid w:val="00781DD5"/>
    <w:rsid w:val="00782C5C"/>
    <w:rsid w:val="00782EAF"/>
    <w:rsid w:val="00783276"/>
    <w:rsid w:val="00783E93"/>
    <w:rsid w:val="007843A9"/>
    <w:rsid w:val="00786DA2"/>
    <w:rsid w:val="007872AB"/>
    <w:rsid w:val="007874D9"/>
    <w:rsid w:val="00787839"/>
    <w:rsid w:val="00787F0B"/>
    <w:rsid w:val="00787F56"/>
    <w:rsid w:val="00790121"/>
    <w:rsid w:val="00790487"/>
    <w:rsid w:val="0079109A"/>
    <w:rsid w:val="00791155"/>
    <w:rsid w:val="007912AE"/>
    <w:rsid w:val="007912B4"/>
    <w:rsid w:val="0079136A"/>
    <w:rsid w:val="007921D1"/>
    <w:rsid w:val="0079251A"/>
    <w:rsid w:val="00792561"/>
    <w:rsid w:val="007930A9"/>
    <w:rsid w:val="00793998"/>
    <w:rsid w:val="00793C9D"/>
    <w:rsid w:val="007945DC"/>
    <w:rsid w:val="00794807"/>
    <w:rsid w:val="007948D3"/>
    <w:rsid w:val="00794BAE"/>
    <w:rsid w:val="00794BD0"/>
    <w:rsid w:val="00795558"/>
    <w:rsid w:val="00795DFE"/>
    <w:rsid w:val="00796D30"/>
    <w:rsid w:val="007A0127"/>
    <w:rsid w:val="007A0D51"/>
    <w:rsid w:val="007A1725"/>
    <w:rsid w:val="007A2175"/>
    <w:rsid w:val="007A2A31"/>
    <w:rsid w:val="007A351B"/>
    <w:rsid w:val="007A36CF"/>
    <w:rsid w:val="007A393B"/>
    <w:rsid w:val="007A3A1E"/>
    <w:rsid w:val="007A45DF"/>
    <w:rsid w:val="007A45EA"/>
    <w:rsid w:val="007A5B2F"/>
    <w:rsid w:val="007A5C5A"/>
    <w:rsid w:val="007A5F81"/>
    <w:rsid w:val="007A6A7F"/>
    <w:rsid w:val="007A753D"/>
    <w:rsid w:val="007A7DD8"/>
    <w:rsid w:val="007B027A"/>
    <w:rsid w:val="007B02C8"/>
    <w:rsid w:val="007B04D3"/>
    <w:rsid w:val="007B0AAB"/>
    <w:rsid w:val="007B0B21"/>
    <w:rsid w:val="007B16D9"/>
    <w:rsid w:val="007B279A"/>
    <w:rsid w:val="007B2A6F"/>
    <w:rsid w:val="007B2CA1"/>
    <w:rsid w:val="007B36FF"/>
    <w:rsid w:val="007B4ACC"/>
    <w:rsid w:val="007B4ADA"/>
    <w:rsid w:val="007B4E11"/>
    <w:rsid w:val="007B5AB4"/>
    <w:rsid w:val="007B6661"/>
    <w:rsid w:val="007B6820"/>
    <w:rsid w:val="007B744E"/>
    <w:rsid w:val="007B7B80"/>
    <w:rsid w:val="007B7BA2"/>
    <w:rsid w:val="007B7C7C"/>
    <w:rsid w:val="007C06BA"/>
    <w:rsid w:val="007C0807"/>
    <w:rsid w:val="007C1676"/>
    <w:rsid w:val="007C1A81"/>
    <w:rsid w:val="007C2D29"/>
    <w:rsid w:val="007C38E1"/>
    <w:rsid w:val="007C3C15"/>
    <w:rsid w:val="007C403A"/>
    <w:rsid w:val="007C43D3"/>
    <w:rsid w:val="007C5893"/>
    <w:rsid w:val="007C7A98"/>
    <w:rsid w:val="007C7DA2"/>
    <w:rsid w:val="007D0316"/>
    <w:rsid w:val="007D06E7"/>
    <w:rsid w:val="007D06F9"/>
    <w:rsid w:val="007D0AA9"/>
    <w:rsid w:val="007D0E37"/>
    <w:rsid w:val="007D12DC"/>
    <w:rsid w:val="007D1549"/>
    <w:rsid w:val="007D2944"/>
    <w:rsid w:val="007D2D5F"/>
    <w:rsid w:val="007D30D9"/>
    <w:rsid w:val="007D359A"/>
    <w:rsid w:val="007D3E2A"/>
    <w:rsid w:val="007D42E5"/>
    <w:rsid w:val="007D458F"/>
    <w:rsid w:val="007D46DA"/>
    <w:rsid w:val="007D4E7A"/>
    <w:rsid w:val="007D5649"/>
    <w:rsid w:val="007D5DE6"/>
    <w:rsid w:val="007D7F95"/>
    <w:rsid w:val="007E0864"/>
    <w:rsid w:val="007E0F88"/>
    <w:rsid w:val="007E19CE"/>
    <w:rsid w:val="007E2090"/>
    <w:rsid w:val="007E228A"/>
    <w:rsid w:val="007E3794"/>
    <w:rsid w:val="007E3A37"/>
    <w:rsid w:val="007E4219"/>
    <w:rsid w:val="007E4286"/>
    <w:rsid w:val="007E45A8"/>
    <w:rsid w:val="007E4946"/>
    <w:rsid w:val="007E49E6"/>
    <w:rsid w:val="007E4A86"/>
    <w:rsid w:val="007E4E61"/>
    <w:rsid w:val="007E4EDF"/>
    <w:rsid w:val="007E51A3"/>
    <w:rsid w:val="007E52FF"/>
    <w:rsid w:val="007E54DE"/>
    <w:rsid w:val="007E5CFA"/>
    <w:rsid w:val="007E5FB1"/>
    <w:rsid w:val="007E6C22"/>
    <w:rsid w:val="007F0660"/>
    <w:rsid w:val="007F1535"/>
    <w:rsid w:val="007F1EAC"/>
    <w:rsid w:val="007F235E"/>
    <w:rsid w:val="007F3EA7"/>
    <w:rsid w:val="007F4A97"/>
    <w:rsid w:val="007F541B"/>
    <w:rsid w:val="007F5497"/>
    <w:rsid w:val="007F59A1"/>
    <w:rsid w:val="007F62D1"/>
    <w:rsid w:val="007F6524"/>
    <w:rsid w:val="008001DA"/>
    <w:rsid w:val="00800285"/>
    <w:rsid w:val="0080036F"/>
    <w:rsid w:val="00800BA7"/>
    <w:rsid w:val="008029FA"/>
    <w:rsid w:val="00802AE0"/>
    <w:rsid w:val="00802FA8"/>
    <w:rsid w:val="008030A3"/>
    <w:rsid w:val="008031EC"/>
    <w:rsid w:val="008037D6"/>
    <w:rsid w:val="00803B9A"/>
    <w:rsid w:val="00804146"/>
    <w:rsid w:val="008045AA"/>
    <w:rsid w:val="00804BF7"/>
    <w:rsid w:val="00804EFE"/>
    <w:rsid w:val="008054B9"/>
    <w:rsid w:val="00805A13"/>
    <w:rsid w:val="00805B9C"/>
    <w:rsid w:val="0080653C"/>
    <w:rsid w:val="0080678A"/>
    <w:rsid w:val="00806DF8"/>
    <w:rsid w:val="00806E56"/>
    <w:rsid w:val="0080749D"/>
    <w:rsid w:val="00807B0C"/>
    <w:rsid w:val="00807C05"/>
    <w:rsid w:val="00807E75"/>
    <w:rsid w:val="00810D54"/>
    <w:rsid w:val="00811B08"/>
    <w:rsid w:val="008126F3"/>
    <w:rsid w:val="00812EDB"/>
    <w:rsid w:val="008134BF"/>
    <w:rsid w:val="00813C64"/>
    <w:rsid w:val="00813C89"/>
    <w:rsid w:val="00814982"/>
    <w:rsid w:val="00814E9B"/>
    <w:rsid w:val="0081546D"/>
    <w:rsid w:val="00815890"/>
    <w:rsid w:val="008158C6"/>
    <w:rsid w:val="008159B9"/>
    <w:rsid w:val="00816745"/>
    <w:rsid w:val="00816F73"/>
    <w:rsid w:val="00817288"/>
    <w:rsid w:val="00817376"/>
    <w:rsid w:val="00817B7F"/>
    <w:rsid w:val="00817F47"/>
    <w:rsid w:val="00820640"/>
    <w:rsid w:val="008207E4"/>
    <w:rsid w:val="00821737"/>
    <w:rsid w:val="00821927"/>
    <w:rsid w:val="00822AE8"/>
    <w:rsid w:val="00822C72"/>
    <w:rsid w:val="00823C5B"/>
    <w:rsid w:val="00825D3A"/>
    <w:rsid w:val="008261BC"/>
    <w:rsid w:val="00830A0A"/>
    <w:rsid w:val="0083152E"/>
    <w:rsid w:val="00831B4E"/>
    <w:rsid w:val="00831DDD"/>
    <w:rsid w:val="00831F72"/>
    <w:rsid w:val="00832651"/>
    <w:rsid w:val="008335E8"/>
    <w:rsid w:val="0083385A"/>
    <w:rsid w:val="0083401C"/>
    <w:rsid w:val="008346D3"/>
    <w:rsid w:val="0083532D"/>
    <w:rsid w:val="00835429"/>
    <w:rsid w:val="008360DE"/>
    <w:rsid w:val="008364BB"/>
    <w:rsid w:val="00836546"/>
    <w:rsid w:val="00836CFE"/>
    <w:rsid w:val="00837297"/>
    <w:rsid w:val="00837C43"/>
    <w:rsid w:val="00837D78"/>
    <w:rsid w:val="008419F6"/>
    <w:rsid w:val="00841D5A"/>
    <w:rsid w:val="00842271"/>
    <w:rsid w:val="0084283D"/>
    <w:rsid w:val="00843A84"/>
    <w:rsid w:val="00844657"/>
    <w:rsid w:val="00844CC1"/>
    <w:rsid w:val="00844F82"/>
    <w:rsid w:val="008451B3"/>
    <w:rsid w:val="008455FC"/>
    <w:rsid w:val="008466AF"/>
    <w:rsid w:val="00846AA9"/>
    <w:rsid w:val="00846BDC"/>
    <w:rsid w:val="00846E05"/>
    <w:rsid w:val="00847147"/>
    <w:rsid w:val="00850CEA"/>
    <w:rsid w:val="008517FF"/>
    <w:rsid w:val="008518B9"/>
    <w:rsid w:val="00851B73"/>
    <w:rsid w:val="008531F8"/>
    <w:rsid w:val="00853259"/>
    <w:rsid w:val="0085330F"/>
    <w:rsid w:val="008541AF"/>
    <w:rsid w:val="008542DB"/>
    <w:rsid w:val="008552FE"/>
    <w:rsid w:val="00855326"/>
    <w:rsid w:val="00855BDC"/>
    <w:rsid w:val="00856AB0"/>
    <w:rsid w:val="00857125"/>
    <w:rsid w:val="008572D1"/>
    <w:rsid w:val="008573E2"/>
    <w:rsid w:val="008574D7"/>
    <w:rsid w:val="008575E6"/>
    <w:rsid w:val="00857D63"/>
    <w:rsid w:val="00860244"/>
    <w:rsid w:val="008603DD"/>
    <w:rsid w:val="008605CB"/>
    <w:rsid w:val="00861BC5"/>
    <w:rsid w:val="00862360"/>
    <w:rsid w:val="00863D40"/>
    <w:rsid w:val="008642D2"/>
    <w:rsid w:val="00864444"/>
    <w:rsid w:val="008649C3"/>
    <w:rsid w:val="00865074"/>
    <w:rsid w:val="00865094"/>
    <w:rsid w:val="00865104"/>
    <w:rsid w:val="008703E5"/>
    <w:rsid w:val="00870CCF"/>
    <w:rsid w:val="00871640"/>
    <w:rsid w:val="008729F4"/>
    <w:rsid w:val="00872AB9"/>
    <w:rsid w:val="008734C5"/>
    <w:rsid w:val="0087354D"/>
    <w:rsid w:val="00873C64"/>
    <w:rsid w:val="0087447F"/>
    <w:rsid w:val="008753EF"/>
    <w:rsid w:val="008761F7"/>
    <w:rsid w:val="008775E8"/>
    <w:rsid w:val="00877606"/>
    <w:rsid w:val="00877B41"/>
    <w:rsid w:val="0088045E"/>
    <w:rsid w:val="00880521"/>
    <w:rsid w:val="00881E1B"/>
    <w:rsid w:val="00882197"/>
    <w:rsid w:val="00882AC8"/>
    <w:rsid w:val="00883FA6"/>
    <w:rsid w:val="00883FC4"/>
    <w:rsid w:val="0088483A"/>
    <w:rsid w:val="00884C56"/>
    <w:rsid w:val="00884F80"/>
    <w:rsid w:val="00885D02"/>
    <w:rsid w:val="008862AC"/>
    <w:rsid w:val="008868E4"/>
    <w:rsid w:val="00886EC0"/>
    <w:rsid w:val="00887321"/>
    <w:rsid w:val="008908AD"/>
    <w:rsid w:val="0089117B"/>
    <w:rsid w:val="008913F2"/>
    <w:rsid w:val="008927FF"/>
    <w:rsid w:val="0089303D"/>
    <w:rsid w:val="00893A59"/>
    <w:rsid w:val="00893ACD"/>
    <w:rsid w:val="00894F9B"/>
    <w:rsid w:val="0089637E"/>
    <w:rsid w:val="008964E7"/>
    <w:rsid w:val="00896856"/>
    <w:rsid w:val="008978E4"/>
    <w:rsid w:val="008A06C6"/>
    <w:rsid w:val="008A09EE"/>
    <w:rsid w:val="008A0A3E"/>
    <w:rsid w:val="008A0FC5"/>
    <w:rsid w:val="008A1BE5"/>
    <w:rsid w:val="008A1C87"/>
    <w:rsid w:val="008A213D"/>
    <w:rsid w:val="008A2701"/>
    <w:rsid w:val="008A27C9"/>
    <w:rsid w:val="008A2BA6"/>
    <w:rsid w:val="008A334D"/>
    <w:rsid w:val="008A4601"/>
    <w:rsid w:val="008A5067"/>
    <w:rsid w:val="008A6B26"/>
    <w:rsid w:val="008A747C"/>
    <w:rsid w:val="008A7921"/>
    <w:rsid w:val="008B04B0"/>
    <w:rsid w:val="008B0A85"/>
    <w:rsid w:val="008B0F4C"/>
    <w:rsid w:val="008B1D46"/>
    <w:rsid w:val="008B1EDE"/>
    <w:rsid w:val="008B1F6B"/>
    <w:rsid w:val="008B3A41"/>
    <w:rsid w:val="008B411E"/>
    <w:rsid w:val="008B480F"/>
    <w:rsid w:val="008B4B4B"/>
    <w:rsid w:val="008B5E91"/>
    <w:rsid w:val="008B6A48"/>
    <w:rsid w:val="008B7358"/>
    <w:rsid w:val="008C000F"/>
    <w:rsid w:val="008C021A"/>
    <w:rsid w:val="008C0894"/>
    <w:rsid w:val="008C0975"/>
    <w:rsid w:val="008C0E44"/>
    <w:rsid w:val="008C13CD"/>
    <w:rsid w:val="008C1936"/>
    <w:rsid w:val="008C2AD0"/>
    <w:rsid w:val="008C3B12"/>
    <w:rsid w:val="008C42EC"/>
    <w:rsid w:val="008C49DA"/>
    <w:rsid w:val="008C5249"/>
    <w:rsid w:val="008C556B"/>
    <w:rsid w:val="008C5FD0"/>
    <w:rsid w:val="008C5FF9"/>
    <w:rsid w:val="008C6BBA"/>
    <w:rsid w:val="008C76EC"/>
    <w:rsid w:val="008C7AAC"/>
    <w:rsid w:val="008D2020"/>
    <w:rsid w:val="008D2602"/>
    <w:rsid w:val="008D2928"/>
    <w:rsid w:val="008D299E"/>
    <w:rsid w:val="008D29B8"/>
    <w:rsid w:val="008D3B08"/>
    <w:rsid w:val="008D3BA2"/>
    <w:rsid w:val="008D45CD"/>
    <w:rsid w:val="008D4608"/>
    <w:rsid w:val="008D4E05"/>
    <w:rsid w:val="008D509C"/>
    <w:rsid w:val="008D59FB"/>
    <w:rsid w:val="008D5C15"/>
    <w:rsid w:val="008D5D77"/>
    <w:rsid w:val="008D6E7A"/>
    <w:rsid w:val="008D7152"/>
    <w:rsid w:val="008D7312"/>
    <w:rsid w:val="008D7900"/>
    <w:rsid w:val="008D7923"/>
    <w:rsid w:val="008D7F93"/>
    <w:rsid w:val="008E0A7C"/>
    <w:rsid w:val="008E1A50"/>
    <w:rsid w:val="008E2577"/>
    <w:rsid w:val="008E2CDF"/>
    <w:rsid w:val="008E2DF9"/>
    <w:rsid w:val="008E30A6"/>
    <w:rsid w:val="008E3701"/>
    <w:rsid w:val="008E3C3F"/>
    <w:rsid w:val="008E3DF0"/>
    <w:rsid w:val="008E43C1"/>
    <w:rsid w:val="008E468C"/>
    <w:rsid w:val="008E4E43"/>
    <w:rsid w:val="008E5590"/>
    <w:rsid w:val="008E5BFE"/>
    <w:rsid w:val="008E5D84"/>
    <w:rsid w:val="008E646A"/>
    <w:rsid w:val="008E66A6"/>
    <w:rsid w:val="008E6EBF"/>
    <w:rsid w:val="008E7036"/>
    <w:rsid w:val="008E7189"/>
    <w:rsid w:val="008E7299"/>
    <w:rsid w:val="008E7AC0"/>
    <w:rsid w:val="008E7B55"/>
    <w:rsid w:val="008F09D3"/>
    <w:rsid w:val="008F0AC1"/>
    <w:rsid w:val="008F1767"/>
    <w:rsid w:val="008F33DA"/>
    <w:rsid w:val="008F33F7"/>
    <w:rsid w:val="008F43E9"/>
    <w:rsid w:val="008F48C0"/>
    <w:rsid w:val="008F590C"/>
    <w:rsid w:val="008F5955"/>
    <w:rsid w:val="008F71D3"/>
    <w:rsid w:val="008F7304"/>
    <w:rsid w:val="008F7800"/>
    <w:rsid w:val="009002E8"/>
    <w:rsid w:val="009004B3"/>
    <w:rsid w:val="0090078B"/>
    <w:rsid w:val="00900948"/>
    <w:rsid w:val="009016F0"/>
    <w:rsid w:val="009017FC"/>
    <w:rsid w:val="00901E9E"/>
    <w:rsid w:val="0090256A"/>
    <w:rsid w:val="00902B40"/>
    <w:rsid w:val="0090325E"/>
    <w:rsid w:val="00903332"/>
    <w:rsid w:val="00903933"/>
    <w:rsid w:val="00903A8D"/>
    <w:rsid w:val="00903B37"/>
    <w:rsid w:val="00904EFB"/>
    <w:rsid w:val="00906194"/>
    <w:rsid w:val="00906527"/>
    <w:rsid w:val="0090756C"/>
    <w:rsid w:val="0091055B"/>
    <w:rsid w:val="009119A4"/>
    <w:rsid w:val="009123A0"/>
    <w:rsid w:val="0091311A"/>
    <w:rsid w:val="009138F7"/>
    <w:rsid w:val="0091420E"/>
    <w:rsid w:val="0091486B"/>
    <w:rsid w:val="0091527A"/>
    <w:rsid w:val="00915321"/>
    <w:rsid w:val="009158C8"/>
    <w:rsid w:val="00916822"/>
    <w:rsid w:val="00916E0F"/>
    <w:rsid w:val="00916E63"/>
    <w:rsid w:val="0091764B"/>
    <w:rsid w:val="0091769B"/>
    <w:rsid w:val="0092005A"/>
    <w:rsid w:val="009202C0"/>
    <w:rsid w:val="009209FF"/>
    <w:rsid w:val="0092143B"/>
    <w:rsid w:val="00921C47"/>
    <w:rsid w:val="009232A2"/>
    <w:rsid w:val="009234EA"/>
    <w:rsid w:val="00923A38"/>
    <w:rsid w:val="00923C71"/>
    <w:rsid w:val="00924108"/>
    <w:rsid w:val="00925331"/>
    <w:rsid w:val="009268C4"/>
    <w:rsid w:val="009269A3"/>
    <w:rsid w:val="0092720F"/>
    <w:rsid w:val="0093013E"/>
    <w:rsid w:val="009306D0"/>
    <w:rsid w:val="009316EF"/>
    <w:rsid w:val="00931EC0"/>
    <w:rsid w:val="00932557"/>
    <w:rsid w:val="009326B5"/>
    <w:rsid w:val="0093285C"/>
    <w:rsid w:val="00932919"/>
    <w:rsid w:val="00933D5A"/>
    <w:rsid w:val="009340FF"/>
    <w:rsid w:val="00934F57"/>
    <w:rsid w:val="0093597D"/>
    <w:rsid w:val="009365EE"/>
    <w:rsid w:val="009368DB"/>
    <w:rsid w:val="009375B7"/>
    <w:rsid w:val="00940CFC"/>
    <w:rsid w:val="00940D5C"/>
    <w:rsid w:val="00941A66"/>
    <w:rsid w:val="00941B34"/>
    <w:rsid w:val="009425A3"/>
    <w:rsid w:val="0094322A"/>
    <w:rsid w:val="00943C20"/>
    <w:rsid w:val="00943C2F"/>
    <w:rsid w:val="0094420D"/>
    <w:rsid w:val="00944834"/>
    <w:rsid w:val="00945CE4"/>
    <w:rsid w:val="00946177"/>
    <w:rsid w:val="00946436"/>
    <w:rsid w:val="009466B0"/>
    <w:rsid w:val="00947D95"/>
    <w:rsid w:val="00947F0E"/>
    <w:rsid w:val="009504A4"/>
    <w:rsid w:val="009512AF"/>
    <w:rsid w:val="0095136F"/>
    <w:rsid w:val="00951B5D"/>
    <w:rsid w:val="00952648"/>
    <w:rsid w:val="0095286F"/>
    <w:rsid w:val="009529E5"/>
    <w:rsid w:val="009530FC"/>
    <w:rsid w:val="00953270"/>
    <w:rsid w:val="0095422A"/>
    <w:rsid w:val="00954A9E"/>
    <w:rsid w:val="00955079"/>
    <w:rsid w:val="0095577C"/>
    <w:rsid w:val="009557F4"/>
    <w:rsid w:val="009561A2"/>
    <w:rsid w:val="00956440"/>
    <w:rsid w:val="0095677A"/>
    <w:rsid w:val="009575C4"/>
    <w:rsid w:val="0096000C"/>
    <w:rsid w:val="009604EB"/>
    <w:rsid w:val="00960618"/>
    <w:rsid w:val="00960BEF"/>
    <w:rsid w:val="0096128E"/>
    <w:rsid w:val="00961E49"/>
    <w:rsid w:val="00962539"/>
    <w:rsid w:val="009629D1"/>
    <w:rsid w:val="00963029"/>
    <w:rsid w:val="0096342D"/>
    <w:rsid w:val="00963B5D"/>
    <w:rsid w:val="009647B3"/>
    <w:rsid w:val="00965191"/>
    <w:rsid w:val="009652B5"/>
    <w:rsid w:val="00965AF3"/>
    <w:rsid w:val="00966859"/>
    <w:rsid w:val="009711C2"/>
    <w:rsid w:val="009714D8"/>
    <w:rsid w:val="009724B8"/>
    <w:rsid w:val="00974624"/>
    <w:rsid w:val="00974C2B"/>
    <w:rsid w:val="00975253"/>
    <w:rsid w:val="00975284"/>
    <w:rsid w:val="009753AC"/>
    <w:rsid w:val="00975471"/>
    <w:rsid w:val="00975B6C"/>
    <w:rsid w:val="00975FD9"/>
    <w:rsid w:val="0097627A"/>
    <w:rsid w:val="009776E9"/>
    <w:rsid w:val="009779F7"/>
    <w:rsid w:val="009803D2"/>
    <w:rsid w:val="00981267"/>
    <w:rsid w:val="00982A88"/>
    <w:rsid w:val="00982B51"/>
    <w:rsid w:val="00982B85"/>
    <w:rsid w:val="0098341B"/>
    <w:rsid w:val="00983DEE"/>
    <w:rsid w:val="00983FED"/>
    <w:rsid w:val="009846F2"/>
    <w:rsid w:val="00984C85"/>
    <w:rsid w:val="00984CF0"/>
    <w:rsid w:val="00986003"/>
    <w:rsid w:val="00987E9E"/>
    <w:rsid w:val="0099199A"/>
    <w:rsid w:val="00992956"/>
    <w:rsid w:val="00992A77"/>
    <w:rsid w:val="00993DEF"/>
    <w:rsid w:val="009943AE"/>
    <w:rsid w:val="0099548D"/>
    <w:rsid w:val="00995DC8"/>
    <w:rsid w:val="009960FC"/>
    <w:rsid w:val="0099612A"/>
    <w:rsid w:val="00996176"/>
    <w:rsid w:val="00996987"/>
    <w:rsid w:val="0099755E"/>
    <w:rsid w:val="009976E4"/>
    <w:rsid w:val="00997EE8"/>
    <w:rsid w:val="009A0796"/>
    <w:rsid w:val="009A0A84"/>
    <w:rsid w:val="009A1230"/>
    <w:rsid w:val="009A153C"/>
    <w:rsid w:val="009A18EC"/>
    <w:rsid w:val="009A2707"/>
    <w:rsid w:val="009A27CA"/>
    <w:rsid w:val="009A27E6"/>
    <w:rsid w:val="009A313F"/>
    <w:rsid w:val="009A3877"/>
    <w:rsid w:val="009A3D07"/>
    <w:rsid w:val="009A3D36"/>
    <w:rsid w:val="009A402B"/>
    <w:rsid w:val="009A410F"/>
    <w:rsid w:val="009A455E"/>
    <w:rsid w:val="009A6803"/>
    <w:rsid w:val="009A6B09"/>
    <w:rsid w:val="009A6D44"/>
    <w:rsid w:val="009A7367"/>
    <w:rsid w:val="009A7B58"/>
    <w:rsid w:val="009A7CEA"/>
    <w:rsid w:val="009A7DF0"/>
    <w:rsid w:val="009B0505"/>
    <w:rsid w:val="009B1412"/>
    <w:rsid w:val="009B2048"/>
    <w:rsid w:val="009B36A2"/>
    <w:rsid w:val="009B3A7F"/>
    <w:rsid w:val="009B3CB8"/>
    <w:rsid w:val="009B4719"/>
    <w:rsid w:val="009B4B72"/>
    <w:rsid w:val="009B5326"/>
    <w:rsid w:val="009B5A0D"/>
    <w:rsid w:val="009B5A90"/>
    <w:rsid w:val="009B5CE6"/>
    <w:rsid w:val="009B62D7"/>
    <w:rsid w:val="009C0695"/>
    <w:rsid w:val="009C261B"/>
    <w:rsid w:val="009C26D9"/>
    <w:rsid w:val="009C3B84"/>
    <w:rsid w:val="009C3E03"/>
    <w:rsid w:val="009C468E"/>
    <w:rsid w:val="009C46D0"/>
    <w:rsid w:val="009C4CDD"/>
    <w:rsid w:val="009C6575"/>
    <w:rsid w:val="009C6586"/>
    <w:rsid w:val="009C6D27"/>
    <w:rsid w:val="009C74E5"/>
    <w:rsid w:val="009C795C"/>
    <w:rsid w:val="009C7D60"/>
    <w:rsid w:val="009D02D3"/>
    <w:rsid w:val="009D04C3"/>
    <w:rsid w:val="009D08E4"/>
    <w:rsid w:val="009D0FE7"/>
    <w:rsid w:val="009D19B3"/>
    <w:rsid w:val="009D20EE"/>
    <w:rsid w:val="009D26ED"/>
    <w:rsid w:val="009D2E39"/>
    <w:rsid w:val="009D385F"/>
    <w:rsid w:val="009D47EE"/>
    <w:rsid w:val="009D4B88"/>
    <w:rsid w:val="009D50BD"/>
    <w:rsid w:val="009D5ADB"/>
    <w:rsid w:val="009D6B0F"/>
    <w:rsid w:val="009D6C1D"/>
    <w:rsid w:val="009D6C9C"/>
    <w:rsid w:val="009D7732"/>
    <w:rsid w:val="009E07E6"/>
    <w:rsid w:val="009E115B"/>
    <w:rsid w:val="009E1538"/>
    <w:rsid w:val="009E1B35"/>
    <w:rsid w:val="009E1B6F"/>
    <w:rsid w:val="009E258E"/>
    <w:rsid w:val="009E2810"/>
    <w:rsid w:val="009E2E28"/>
    <w:rsid w:val="009E3B6F"/>
    <w:rsid w:val="009E3C78"/>
    <w:rsid w:val="009E4B68"/>
    <w:rsid w:val="009E57DC"/>
    <w:rsid w:val="009E6CF2"/>
    <w:rsid w:val="009E7CD3"/>
    <w:rsid w:val="009F0553"/>
    <w:rsid w:val="009F17BA"/>
    <w:rsid w:val="009F2576"/>
    <w:rsid w:val="009F2753"/>
    <w:rsid w:val="009F299F"/>
    <w:rsid w:val="009F2B99"/>
    <w:rsid w:val="009F2DFF"/>
    <w:rsid w:val="009F3ACF"/>
    <w:rsid w:val="009F4DEA"/>
    <w:rsid w:val="009F5637"/>
    <w:rsid w:val="009F696B"/>
    <w:rsid w:val="009F6C63"/>
    <w:rsid w:val="009F7D33"/>
    <w:rsid w:val="00A00688"/>
    <w:rsid w:val="00A0170E"/>
    <w:rsid w:val="00A02152"/>
    <w:rsid w:val="00A0290F"/>
    <w:rsid w:val="00A03295"/>
    <w:rsid w:val="00A04034"/>
    <w:rsid w:val="00A04F36"/>
    <w:rsid w:val="00A05943"/>
    <w:rsid w:val="00A06AC8"/>
    <w:rsid w:val="00A102DA"/>
    <w:rsid w:val="00A103EA"/>
    <w:rsid w:val="00A1114E"/>
    <w:rsid w:val="00A11FA1"/>
    <w:rsid w:val="00A12730"/>
    <w:rsid w:val="00A128BD"/>
    <w:rsid w:val="00A12B26"/>
    <w:rsid w:val="00A13244"/>
    <w:rsid w:val="00A13B81"/>
    <w:rsid w:val="00A154B4"/>
    <w:rsid w:val="00A15E5E"/>
    <w:rsid w:val="00A162AD"/>
    <w:rsid w:val="00A167CE"/>
    <w:rsid w:val="00A21C5B"/>
    <w:rsid w:val="00A21FB3"/>
    <w:rsid w:val="00A220EA"/>
    <w:rsid w:val="00A22C90"/>
    <w:rsid w:val="00A22DB7"/>
    <w:rsid w:val="00A23A28"/>
    <w:rsid w:val="00A23F73"/>
    <w:rsid w:val="00A23FFC"/>
    <w:rsid w:val="00A24AE8"/>
    <w:rsid w:val="00A2555F"/>
    <w:rsid w:val="00A25734"/>
    <w:rsid w:val="00A262A9"/>
    <w:rsid w:val="00A262E4"/>
    <w:rsid w:val="00A27CC9"/>
    <w:rsid w:val="00A318C8"/>
    <w:rsid w:val="00A31A14"/>
    <w:rsid w:val="00A32BF7"/>
    <w:rsid w:val="00A330EA"/>
    <w:rsid w:val="00A3370D"/>
    <w:rsid w:val="00A33CCD"/>
    <w:rsid w:val="00A33D1F"/>
    <w:rsid w:val="00A3482D"/>
    <w:rsid w:val="00A34CD0"/>
    <w:rsid w:val="00A352B1"/>
    <w:rsid w:val="00A35304"/>
    <w:rsid w:val="00A35F22"/>
    <w:rsid w:val="00A369A5"/>
    <w:rsid w:val="00A37259"/>
    <w:rsid w:val="00A402A9"/>
    <w:rsid w:val="00A40E49"/>
    <w:rsid w:val="00A426B8"/>
    <w:rsid w:val="00A428AD"/>
    <w:rsid w:val="00A42A96"/>
    <w:rsid w:val="00A42CE1"/>
    <w:rsid w:val="00A42E94"/>
    <w:rsid w:val="00A43203"/>
    <w:rsid w:val="00A437AE"/>
    <w:rsid w:val="00A43D24"/>
    <w:rsid w:val="00A4553D"/>
    <w:rsid w:val="00A45C99"/>
    <w:rsid w:val="00A468C2"/>
    <w:rsid w:val="00A46E5A"/>
    <w:rsid w:val="00A471C2"/>
    <w:rsid w:val="00A47504"/>
    <w:rsid w:val="00A4786B"/>
    <w:rsid w:val="00A47F7C"/>
    <w:rsid w:val="00A50E62"/>
    <w:rsid w:val="00A54D73"/>
    <w:rsid w:val="00A551B5"/>
    <w:rsid w:val="00A55747"/>
    <w:rsid w:val="00A55C15"/>
    <w:rsid w:val="00A56234"/>
    <w:rsid w:val="00A562AB"/>
    <w:rsid w:val="00A56EF2"/>
    <w:rsid w:val="00A57073"/>
    <w:rsid w:val="00A579E0"/>
    <w:rsid w:val="00A57B6E"/>
    <w:rsid w:val="00A57CA2"/>
    <w:rsid w:val="00A60271"/>
    <w:rsid w:val="00A603CA"/>
    <w:rsid w:val="00A60992"/>
    <w:rsid w:val="00A60C15"/>
    <w:rsid w:val="00A62051"/>
    <w:rsid w:val="00A62F45"/>
    <w:rsid w:val="00A6367B"/>
    <w:rsid w:val="00A63B16"/>
    <w:rsid w:val="00A6463A"/>
    <w:rsid w:val="00A64964"/>
    <w:rsid w:val="00A64BDC"/>
    <w:rsid w:val="00A65D11"/>
    <w:rsid w:val="00A65D7B"/>
    <w:rsid w:val="00A66E5F"/>
    <w:rsid w:val="00A670FE"/>
    <w:rsid w:val="00A702CD"/>
    <w:rsid w:val="00A70D17"/>
    <w:rsid w:val="00A7126F"/>
    <w:rsid w:val="00A72084"/>
    <w:rsid w:val="00A72324"/>
    <w:rsid w:val="00A7252D"/>
    <w:rsid w:val="00A72813"/>
    <w:rsid w:val="00A728CE"/>
    <w:rsid w:val="00A72981"/>
    <w:rsid w:val="00A72A3E"/>
    <w:rsid w:val="00A74FC9"/>
    <w:rsid w:val="00A75CAD"/>
    <w:rsid w:val="00A763F9"/>
    <w:rsid w:val="00A76EF2"/>
    <w:rsid w:val="00A77447"/>
    <w:rsid w:val="00A82344"/>
    <w:rsid w:val="00A82349"/>
    <w:rsid w:val="00A823B4"/>
    <w:rsid w:val="00A82790"/>
    <w:rsid w:val="00A83BF1"/>
    <w:rsid w:val="00A83F8D"/>
    <w:rsid w:val="00A842C1"/>
    <w:rsid w:val="00A843DB"/>
    <w:rsid w:val="00A84865"/>
    <w:rsid w:val="00A85E55"/>
    <w:rsid w:val="00A860A5"/>
    <w:rsid w:val="00A86F8B"/>
    <w:rsid w:val="00A8702C"/>
    <w:rsid w:val="00A870A6"/>
    <w:rsid w:val="00A90081"/>
    <w:rsid w:val="00A90411"/>
    <w:rsid w:val="00A90EA0"/>
    <w:rsid w:val="00A91C22"/>
    <w:rsid w:val="00A9234C"/>
    <w:rsid w:val="00A9275E"/>
    <w:rsid w:val="00A92D5C"/>
    <w:rsid w:val="00A935E5"/>
    <w:rsid w:val="00A941BE"/>
    <w:rsid w:val="00A9453F"/>
    <w:rsid w:val="00A9455A"/>
    <w:rsid w:val="00A94599"/>
    <w:rsid w:val="00A948C5"/>
    <w:rsid w:val="00A948D8"/>
    <w:rsid w:val="00A949C1"/>
    <w:rsid w:val="00A95861"/>
    <w:rsid w:val="00A95DCB"/>
    <w:rsid w:val="00A96D1E"/>
    <w:rsid w:val="00A96F14"/>
    <w:rsid w:val="00A97C5D"/>
    <w:rsid w:val="00AA033D"/>
    <w:rsid w:val="00AA052B"/>
    <w:rsid w:val="00AA05DD"/>
    <w:rsid w:val="00AA0D3C"/>
    <w:rsid w:val="00AA1C91"/>
    <w:rsid w:val="00AA1E9D"/>
    <w:rsid w:val="00AA1F2B"/>
    <w:rsid w:val="00AA32D6"/>
    <w:rsid w:val="00AA364A"/>
    <w:rsid w:val="00AA4321"/>
    <w:rsid w:val="00AA4AE8"/>
    <w:rsid w:val="00AA509E"/>
    <w:rsid w:val="00AA565D"/>
    <w:rsid w:val="00AA6DA7"/>
    <w:rsid w:val="00AA74FB"/>
    <w:rsid w:val="00AB0ECC"/>
    <w:rsid w:val="00AB0F60"/>
    <w:rsid w:val="00AB2E16"/>
    <w:rsid w:val="00AB3187"/>
    <w:rsid w:val="00AB3C64"/>
    <w:rsid w:val="00AB3FAA"/>
    <w:rsid w:val="00AB406D"/>
    <w:rsid w:val="00AB415C"/>
    <w:rsid w:val="00AB4476"/>
    <w:rsid w:val="00AB48C0"/>
    <w:rsid w:val="00AB4E27"/>
    <w:rsid w:val="00AB542E"/>
    <w:rsid w:val="00AB5E2B"/>
    <w:rsid w:val="00AB6FAA"/>
    <w:rsid w:val="00AC0614"/>
    <w:rsid w:val="00AC2D2E"/>
    <w:rsid w:val="00AC4701"/>
    <w:rsid w:val="00AC61E4"/>
    <w:rsid w:val="00AC6EFE"/>
    <w:rsid w:val="00AC7613"/>
    <w:rsid w:val="00AC7F61"/>
    <w:rsid w:val="00AD193F"/>
    <w:rsid w:val="00AD1D84"/>
    <w:rsid w:val="00AD1EA8"/>
    <w:rsid w:val="00AD22EE"/>
    <w:rsid w:val="00AD4B9C"/>
    <w:rsid w:val="00AD4F5F"/>
    <w:rsid w:val="00AD501F"/>
    <w:rsid w:val="00AD5E17"/>
    <w:rsid w:val="00AD66FD"/>
    <w:rsid w:val="00AD7450"/>
    <w:rsid w:val="00AD7BBA"/>
    <w:rsid w:val="00AE0112"/>
    <w:rsid w:val="00AE0A32"/>
    <w:rsid w:val="00AE1D79"/>
    <w:rsid w:val="00AE22F7"/>
    <w:rsid w:val="00AE2AD4"/>
    <w:rsid w:val="00AE2D47"/>
    <w:rsid w:val="00AE379A"/>
    <w:rsid w:val="00AE3A75"/>
    <w:rsid w:val="00AE4431"/>
    <w:rsid w:val="00AE4EF2"/>
    <w:rsid w:val="00AE543F"/>
    <w:rsid w:val="00AE54F4"/>
    <w:rsid w:val="00AE62BA"/>
    <w:rsid w:val="00AE6F6E"/>
    <w:rsid w:val="00AE70D6"/>
    <w:rsid w:val="00AE78B5"/>
    <w:rsid w:val="00AF0B2C"/>
    <w:rsid w:val="00AF1D7F"/>
    <w:rsid w:val="00AF1E02"/>
    <w:rsid w:val="00AF20E2"/>
    <w:rsid w:val="00AF2721"/>
    <w:rsid w:val="00AF27DD"/>
    <w:rsid w:val="00AF328A"/>
    <w:rsid w:val="00AF3AA2"/>
    <w:rsid w:val="00AF3B60"/>
    <w:rsid w:val="00AF44D4"/>
    <w:rsid w:val="00AF4F6F"/>
    <w:rsid w:val="00AF518F"/>
    <w:rsid w:val="00AF5806"/>
    <w:rsid w:val="00AF5DFA"/>
    <w:rsid w:val="00AF616C"/>
    <w:rsid w:val="00AF69A3"/>
    <w:rsid w:val="00B00620"/>
    <w:rsid w:val="00B0106F"/>
    <w:rsid w:val="00B015B5"/>
    <w:rsid w:val="00B02362"/>
    <w:rsid w:val="00B02571"/>
    <w:rsid w:val="00B02C19"/>
    <w:rsid w:val="00B048AD"/>
    <w:rsid w:val="00B04CEB"/>
    <w:rsid w:val="00B051C2"/>
    <w:rsid w:val="00B05332"/>
    <w:rsid w:val="00B0569B"/>
    <w:rsid w:val="00B05B78"/>
    <w:rsid w:val="00B05EB3"/>
    <w:rsid w:val="00B06CA3"/>
    <w:rsid w:val="00B073F4"/>
    <w:rsid w:val="00B0FC3A"/>
    <w:rsid w:val="00B106F4"/>
    <w:rsid w:val="00B10ADF"/>
    <w:rsid w:val="00B10D47"/>
    <w:rsid w:val="00B10E16"/>
    <w:rsid w:val="00B116BF"/>
    <w:rsid w:val="00B1205A"/>
    <w:rsid w:val="00B1217B"/>
    <w:rsid w:val="00B12526"/>
    <w:rsid w:val="00B13DAD"/>
    <w:rsid w:val="00B14585"/>
    <w:rsid w:val="00B146B3"/>
    <w:rsid w:val="00B15075"/>
    <w:rsid w:val="00B1514E"/>
    <w:rsid w:val="00B174AE"/>
    <w:rsid w:val="00B178C5"/>
    <w:rsid w:val="00B17A4C"/>
    <w:rsid w:val="00B17EF0"/>
    <w:rsid w:val="00B17F86"/>
    <w:rsid w:val="00B17FBF"/>
    <w:rsid w:val="00B20440"/>
    <w:rsid w:val="00B20B47"/>
    <w:rsid w:val="00B220A2"/>
    <w:rsid w:val="00B223DF"/>
    <w:rsid w:val="00B228E5"/>
    <w:rsid w:val="00B22BF3"/>
    <w:rsid w:val="00B22DF2"/>
    <w:rsid w:val="00B251EF"/>
    <w:rsid w:val="00B25E03"/>
    <w:rsid w:val="00B263E3"/>
    <w:rsid w:val="00B270B3"/>
    <w:rsid w:val="00B2739B"/>
    <w:rsid w:val="00B27B4C"/>
    <w:rsid w:val="00B27C4D"/>
    <w:rsid w:val="00B30143"/>
    <w:rsid w:val="00B301C2"/>
    <w:rsid w:val="00B32193"/>
    <w:rsid w:val="00B321F8"/>
    <w:rsid w:val="00B3253E"/>
    <w:rsid w:val="00B32B24"/>
    <w:rsid w:val="00B3520D"/>
    <w:rsid w:val="00B35899"/>
    <w:rsid w:val="00B35C93"/>
    <w:rsid w:val="00B35CDA"/>
    <w:rsid w:val="00B3617B"/>
    <w:rsid w:val="00B3703B"/>
    <w:rsid w:val="00B37440"/>
    <w:rsid w:val="00B402A5"/>
    <w:rsid w:val="00B4034B"/>
    <w:rsid w:val="00B40527"/>
    <w:rsid w:val="00B40588"/>
    <w:rsid w:val="00B41D8A"/>
    <w:rsid w:val="00B42030"/>
    <w:rsid w:val="00B431AE"/>
    <w:rsid w:val="00B43717"/>
    <w:rsid w:val="00B43B89"/>
    <w:rsid w:val="00B43F93"/>
    <w:rsid w:val="00B4519B"/>
    <w:rsid w:val="00B45216"/>
    <w:rsid w:val="00B45391"/>
    <w:rsid w:val="00B45E7F"/>
    <w:rsid w:val="00B4618A"/>
    <w:rsid w:val="00B463DB"/>
    <w:rsid w:val="00B472DD"/>
    <w:rsid w:val="00B47412"/>
    <w:rsid w:val="00B50ED7"/>
    <w:rsid w:val="00B5172B"/>
    <w:rsid w:val="00B52368"/>
    <w:rsid w:val="00B52A1B"/>
    <w:rsid w:val="00B53A13"/>
    <w:rsid w:val="00B53FC1"/>
    <w:rsid w:val="00B53FD7"/>
    <w:rsid w:val="00B542FD"/>
    <w:rsid w:val="00B5525B"/>
    <w:rsid w:val="00B55538"/>
    <w:rsid w:val="00B57125"/>
    <w:rsid w:val="00B602CB"/>
    <w:rsid w:val="00B6084A"/>
    <w:rsid w:val="00B6214C"/>
    <w:rsid w:val="00B63C02"/>
    <w:rsid w:val="00B63D8F"/>
    <w:rsid w:val="00B6565E"/>
    <w:rsid w:val="00B65B84"/>
    <w:rsid w:val="00B65C0C"/>
    <w:rsid w:val="00B65DFC"/>
    <w:rsid w:val="00B65F26"/>
    <w:rsid w:val="00B671B9"/>
    <w:rsid w:val="00B67732"/>
    <w:rsid w:val="00B67C55"/>
    <w:rsid w:val="00B70362"/>
    <w:rsid w:val="00B72B8A"/>
    <w:rsid w:val="00B72C37"/>
    <w:rsid w:val="00B72D94"/>
    <w:rsid w:val="00B732B6"/>
    <w:rsid w:val="00B736AA"/>
    <w:rsid w:val="00B74C98"/>
    <w:rsid w:val="00B74FC4"/>
    <w:rsid w:val="00B7529C"/>
    <w:rsid w:val="00B75E49"/>
    <w:rsid w:val="00B7633C"/>
    <w:rsid w:val="00B76C7F"/>
    <w:rsid w:val="00B76DE8"/>
    <w:rsid w:val="00B77460"/>
    <w:rsid w:val="00B77857"/>
    <w:rsid w:val="00B80214"/>
    <w:rsid w:val="00B80C30"/>
    <w:rsid w:val="00B815E7"/>
    <w:rsid w:val="00B82A29"/>
    <w:rsid w:val="00B82BF8"/>
    <w:rsid w:val="00B83622"/>
    <w:rsid w:val="00B8373D"/>
    <w:rsid w:val="00B83BCC"/>
    <w:rsid w:val="00B8473A"/>
    <w:rsid w:val="00B84A30"/>
    <w:rsid w:val="00B85061"/>
    <w:rsid w:val="00B8538B"/>
    <w:rsid w:val="00B85C03"/>
    <w:rsid w:val="00B870B0"/>
    <w:rsid w:val="00B8751E"/>
    <w:rsid w:val="00B875E1"/>
    <w:rsid w:val="00B87A1F"/>
    <w:rsid w:val="00B9030D"/>
    <w:rsid w:val="00B925AA"/>
    <w:rsid w:val="00B92C54"/>
    <w:rsid w:val="00B93337"/>
    <w:rsid w:val="00B942A5"/>
    <w:rsid w:val="00B9461A"/>
    <w:rsid w:val="00B94A48"/>
    <w:rsid w:val="00B94E1E"/>
    <w:rsid w:val="00B94E42"/>
    <w:rsid w:val="00B9507C"/>
    <w:rsid w:val="00B950C5"/>
    <w:rsid w:val="00B9538F"/>
    <w:rsid w:val="00B953A4"/>
    <w:rsid w:val="00B9625A"/>
    <w:rsid w:val="00B97E53"/>
    <w:rsid w:val="00BA07FC"/>
    <w:rsid w:val="00BA0F0C"/>
    <w:rsid w:val="00BA1492"/>
    <w:rsid w:val="00BA1994"/>
    <w:rsid w:val="00BA1D2A"/>
    <w:rsid w:val="00BA220E"/>
    <w:rsid w:val="00BA2957"/>
    <w:rsid w:val="00BA4243"/>
    <w:rsid w:val="00BA46C5"/>
    <w:rsid w:val="00BA47C1"/>
    <w:rsid w:val="00BA4817"/>
    <w:rsid w:val="00BA50AD"/>
    <w:rsid w:val="00BA58F6"/>
    <w:rsid w:val="00BA5BFA"/>
    <w:rsid w:val="00BA6081"/>
    <w:rsid w:val="00BA7026"/>
    <w:rsid w:val="00BA7121"/>
    <w:rsid w:val="00BA77EE"/>
    <w:rsid w:val="00BA7B86"/>
    <w:rsid w:val="00BB01E2"/>
    <w:rsid w:val="00BB02CD"/>
    <w:rsid w:val="00BB0990"/>
    <w:rsid w:val="00BB0CEC"/>
    <w:rsid w:val="00BB1306"/>
    <w:rsid w:val="00BB2708"/>
    <w:rsid w:val="00BB3933"/>
    <w:rsid w:val="00BB45CF"/>
    <w:rsid w:val="00BB4F0F"/>
    <w:rsid w:val="00BB59C0"/>
    <w:rsid w:val="00BB5DEA"/>
    <w:rsid w:val="00BB6290"/>
    <w:rsid w:val="00BB63F6"/>
    <w:rsid w:val="00BB6F19"/>
    <w:rsid w:val="00BB740E"/>
    <w:rsid w:val="00BC0AF9"/>
    <w:rsid w:val="00BC171C"/>
    <w:rsid w:val="00BC1C81"/>
    <w:rsid w:val="00BC292D"/>
    <w:rsid w:val="00BC3E48"/>
    <w:rsid w:val="00BC40EB"/>
    <w:rsid w:val="00BC4C44"/>
    <w:rsid w:val="00BC57EC"/>
    <w:rsid w:val="00BC5BA5"/>
    <w:rsid w:val="00BC5C34"/>
    <w:rsid w:val="00BC5DD0"/>
    <w:rsid w:val="00BC710B"/>
    <w:rsid w:val="00BC747F"/>
    <w:rsid w:val="00BD008C"/>
    <w:rsid w:val="00BD0E78"/>
    <w:rsid w:val="00BD1094"/>
    <w:rsid w:val="00BD15C6"/>
    <w:rsid w:val="00BD1856"/>
    <w:rsid w:val="00BD1BF2"/>
    <w:rsid w:val="00BD207A"/>
    <w:rsid w:val="00BD2255"/>
    <w:rsid w:val="00BD3F05"/>
    <w:rsid w:val="00BD5484"/>
    <w:rsid w:val="00BD6B9D"/>
    <w:rsid w:val="00BD6F61"/>
    <w:rsid w:val="00BD70EE"/>
    <w:rsid w:val="00BD7BD1"/>
    <w:rsid w:val="00BD7C02"/>
    <w:rsid w:val="00BD7E2A"/>
    <w:rsid w:val="00BE1668"/>
    <w:rsid w:val="00BE196F"/>
    <w:rsid w:val="00BE231D"/>
    <w:rsid w:val="00BE241C"/>
    <w:rsid w:val="00BE2582"/>
    <w:rsid w:val="00BE275B"/>
    <w:rsid w:val="00BE466E"/>
    <w:rsid w:val="00BE5119"/>
    <w:rsid w:val="00BE5223"/>
    <w:rsid w:val="00BE6855"/>
    <w:rsid w:val="00BE697C"/>
    <w:rsid w:val="00BE718E"/>
    <w:rsid w:val="00BE721A"/>
    <w:rsid w:val="00BE7FA2"/>
    <w:rsid w:val="00BF1A48"/>
    <w:rsid w:val="00BF1EFA"/>
    <w:rsid w:val="00BF1FC5"/>
    <w:rsid w:val="00BF33D4"/>
    <w:rsid w:val="00BF38AB"/>
    <w:rsid w:val="00BF3B67"/>
    <w:rsid w:val="00BF3E21"/>
    <w:rsid w:val="00BF3E4D"/>
    <w:rsid w:val="00BF4456"/>
    <w:rsid w:val="00BF4856"/>
    <w:rsid w:val="00BF5CD3"/>
    <w:rsid w:val="00BF614B"/>
    <w:rsid w:val="00BF6336"/>
    <w:rsid w:val="00BF69C1"/>
    <w:rsid w:val="00BF6F52"/>
    <w:rsid w:val="00BF71B2"/>
    <w:rsid w:val="00BF781D"/>
    <w:rsid w:val="00BF7B6D"/>
    <w:rsid w:val="00BF7BA6"/>
    <w:rsid w:val="00BF7C0E"/>
    <w:rsid w:val="00C0054C"/>
    <w:rsid w:val="00C01CC1"/>
    <w:rsid w:val="00C0238B"/>
    <w:rsid w:val="00C03ADC"/>
    <w:rsid w:val="00C044F6"/>
    <w:rsid w:val="00C04BDD"/>
    <w:rsid w:val="00C04DBF"/>
    <w:rsid w:val="00C062AE"/>
    <w:rsid w:val="00C0683E"/>
    <w:rsid w:val="00C07309"/>
    <w:rsid w:val="00C10B9D"/>
    <w:rsid w:val="00C10F79"/>
    <w:rsid w:val="00C1113B"/>
    <w:rsid w:val="00C11B51"/>
    <w:rsid w:val="00C11D3A"/>
    <w:rsid w:val="00C11D3C"/>
    <w:rsid w:val="00C11E63"/>
    <w:rsid w:val="00C125B6"/>
    <w:rsid w:val="00C13FCD"/>
    <w:rsid w:val="00C14261"/>
    <w:rsid w:val="00C1426B"/>
    <w:rsid w:val="00C14270"/>
    <w:rsid w:val="00C152DA"/>
    <w:rsid w:val="00C16265"/>
    <w:rsid w:val="00C1701D"/>
    <w:rsid w:val="00C17576"/>
    <w:rsid w:val="00C1763C"/>
    <w:rsid w:val="00C2060E"/>
    <w:rsid w:val="00C20896"/>
    <w:rsid w:val="00C20B4E"/>
    <w:rsid w:val="00C2180C"/>
    <w:rsid w:val="00C21C03"/>
    <w:rsid w:val="00C22137"/>
    <w:rsid w:val="00C22222"/>
    <w:rsid w:val="00C223A1"/>
    <w:rsid w:val="00C2251E"/>
    <w:rsid w:val="00C236C0"/>
    <w:rsid w:val="00C243DA"/>
    <w:rsid w:val="00C249FF"/>
    <w:rsid w:val="00C25EE9"/>
    <w:rsid w:val="00C2603A"/>
    <w:rsid w:val="00C2643B"/>
    <w:rsid w:val="00C26F4E"/>
    <w:rsid w:val="00C27826"/>
    <w:rsid w:val="00C27CAD"/>
    <w:rsid w:val="00C27E80"/>
    <w:rsid w:val="00C27F22"/>
    <w:rsid w:val="00C30D95"/>
    <w:rsid w:val="00C31160"/>
    <w:rsid w:val="00C312D8"/>
    <w:rsid w:val="00C313FB"/>
    <w:rsid w:val="00C31497"/>
    <w:rsid w:val="00C31DAE"/>
    <w:rsid w:val="00C3267B"/>
    <w:rsid w:val="00C3324F"/>
    <w:rsid w:val="00C33448"/>
    <w:rsid w:val="00C33E9B"/>
    <w:rsid w:val="00C34888"/>
    <w:rsid w:val="00C35706"/>
    <w:rsid w:val="00C359B1"/>
    <w:rsid w:val="00C36395"/>
    <w:rsid w:val="00C36FD1"/>
    <w:rsid w:val="00C37BD8"/>
    <w:rsid w:val="00C37C31"/>
    <w:rsid w:val="00C37EFC"/>
    <w:rsid w:val="00C40120"/>
    <w:rsid w:val="00C40403"/>
    <w:rsid w:val="00C40439"/>
    <w:rsid w:val="00C40A68"/>
    <w:rsid w:val="00C41156"/>
    <w:rsid w:val="00C4170F"/>
    <w:rsid w:val="00C41B1A"/>
    <w:rsid w:val="00C41D11"/>
    <w:rsid w:val="00C42055"/>
    <w:rsid w:val="00C425D3"/>
    <w:rsid w:val="00C42752"/>
    <w:rsid w:val="00C42DAB"/>
    <w:rsid w:val="00C42E44"/>
    <w:rsid w:val="00C43055"/>
    <w:rsid w:val="00C430BC"/>
    <w:rsid w:val="00C44114"/>
    <w:rsid w:val="00C4467A"/>
    <w:rsid w:val="00C44797"/>
    <w:rsid w:val="00C44E33"/>
    <w:rsid w:val="00C45C06"/>
    <w:rsid w:val="00C45CA8"/>
    <w:rsid w:val="00C46A33"/>
    <w:rsid w:val="00C47224"/>
    <w:rsid w:val="00C50511"/>
    <w:rsid w:val="00C51EE4"/>
    <w:rsid w:val="00C55186"/>
    <w:rsid w:val="00C5524B"/>
    <w:rsid w:val="00C5676C"/>
    <w:rsid w:val="00C577CB"/>
    <w:rsid w:val="00C57FE3"/>
    <w:rsid w:val="00C62A23"/>
    <w:rsid w:val="00C631B3"/>
    <w:rsid w:val="00C63599"/>
    <w:rsid w:val="00C635D0"/>
    <w:rsid w:val="00C63974"/>
    <w:rsid w:val="00C63C6D"/>
    <w:rsid w:val="00C64E4A"/>
    <w:rsid w:val="00C6534C"/>
    <w:rsid w:val="00C654D7"/>
    <w:rsid w:val="00C66383"/>
    <w:rsid w:val="00C66636"/>
    <w:rsid w:val="00C66802"/>
    <w:rsid w:val="00C66A04"/>
    <w:rsid w:val="00C67586"/>
    <w:rsid w:val="00C70890"/>
    <w:rsid w:val="00C710F2"/>
    <w:rsid w:val="00C71591"/>
    <w:rsid w:val="00C71878"/>
    <w:rsid w:val="00C71C56"/>
    <w:rsid w:val="00C71C69"/>
    <w:rsid w:val="00C71EF9"/>
    <w:rsid w:val="00C726A7"/>
    <w:rsid w:val="00C72AE1"/>
    <w:rsid w:val="00C73644"/>
    <w:rsid w:val="00C736C6"/>
    <w:rsid w:val="00C75586"/>
    <w:rsid w:val="00C758D2"/>
    <w:rsid w:val="00C75D5B"/>
    <w:rsid w:val="00C76760"/>
    <w:rsid w:val="00C769AA"/>
    <w:rsid w:val="00C77793"/>
    <w:rsid w:val="00C80079"/>
    <w:rsid w:val="00C8170C"/>
    <w:rsid w:val="00C8177E"/>
    <w:rsid w:val="00C81E04"/>
    <w:rsid w:val="00C823E9"/>
    <w:rsid w:val="00C82899"/>
    <w:rsid w:val="00C82B6E"/>
    <w:rsid w:val="00C82DCF"/>
    <w:rsid w:val="00C83BBA"/>
    <w:rsid w:val="00C83CD2"/>
    <w:rsid w:val="00C83F7D"/>
    <w:rsid w:val="00C8410B"/>
    <w:rsid w:val="00C84231"/>
    <w:rsid w:val="00C84657"/>
    <w:rsid w:val="00C84B42"/>
    <w:rsid w:val="00C86A3C"/>
    <w:rsid w:val="00C86C3E"/>
    <w:rsid w:val="00C86DE7"/>
    <w:rsid w:val="00C87096"/>
    <w:rsid w:val="00C87341"/>
    <w:rsid w:val="00C878B6"/>
    <w:rsid w:val="00C87930"/>
    <w:rsid w:val="00C87F3C"/>
    <w:rsid w:val="00C9044B"/>
    <w:rsid w:val="00C9074B"/>
    <w:rsid w:val="00C908C6"/>
    <w:rsid w:val="00C913B2"/>
    <w:rsid w:val="00C9141C"/>
    <w:rsid w:val="00C924F0"/>
    <w:rsid w:val="00C925AD"/>
    <w:rsid w:val="00C927AF"/>
    <w:rsid w:val="00C9353A"/>
    <w:rsid w:val="00C93852"/>
    <w:rsid w:val="00C938F8"/>
    <w:rsid w:val="00C93DCC"/>
    <w:rsid w:val="00C94EA7"/>
    <w:rsid w:val="00C95A72"/>
    <w:rsid w:val="00C9738F"/>
    <w:rsid w:val="00C975F0"/>
    <w:rsid w:val="00C978C6"/>
    <w:rsid w:val="00CA0E05"/>
    <w:rsid w:val="00CA0ED2"/>
    <w:rsid w:val="00CA1A9B"/>
    <w:rsid w:val="00CA20E3"/>
    <w:rsid w:val="00CA3F6D"/>
    <w:rsid w:val="00CA408C"/>
    <w:rsid w:val="00CA4962"/>
    <w:rsid w:val="00CA601A"/>
    <w:rsid w:val="00CA6601"/>
    <w:rsid w:val="00CA7DFB"/>
    <w:rsid w:val="00CB0406"/>
    <w:rsid w:val="00CB0A02"/>
    <w:rsid w:val="00CB0C21"/>
    <w:rsid w:val="00CB3DB5"/>
    <w:rsid w:val="00CB532B"/>
    <w:rsid w:val="00CB5349"/>
    <w:rsid w:val="00CB5D05"/>
    <w:rsid w:val="00CB61AE"/>
    <w:rsid w:val="00CB6850"/>
    <w:rsid w:val="00CB6A9E"/>
    <w:rsid w:val="00CB6F86"/>
    <w:rsid w:val="00CB7E56"/>
    <w:rsid w:val="00CC09A4"/>
    <w:rsid w:val="00CC118C"/>
    <w:rsid w:val="00CC1758"/>
    <w:rsid w:val="00CC1EF3"/>
    <w:rsid w:val="00CC1F0C"/>
    <w:rsid w:val="00CC2A80"/>
    <w:rsid w:val="00CC30D9"/>
    <w:rsid w:val="00CC3206"/>
    <w:rsid w:val="00CC3EB7"/>
    <w:rsid w:val="00CC5D5F"/>
    <w:rsid w:val="00CC5FC2"/>
    <w:rsid w:val="00CC68EE"/>
    <w:rsid w:val="00CC695E"/>
    <w:rsid w:val="00CC75C9"/>
    <w:rsid w:val="00CC7794"/>
    <w:rsid w:val="00CD006D"/>
    <w:rsid w:val="00CD0D27"/>
    <w:rsid w:val="00CD12E8"/>
    <w:rsid w:val="00CD4577"/>
    <w:rsid w:val="00CD4611"/>
    <w:rsid w:val="00CD4EC8"/>
    <w:rsid w:val="00CD4F6C"/>
    <w:rsid w:val="00CD5393"/>
    <w:rsid w:val="00CD55A8"/>
    <w:rsid w:val="00CD580F"/>
    <w:rsid w:val="00CD5FA9"/>
    <w:rsid w:val="00CD6ACF"/>
    <w:rsid w:val="00CD79AC"/>
    <w:rsid w:val="00CE083D"/>
    <w:rsid w:val="00CE18D5"/>
    <w:rsid w:val="00CE3347"/>
    <w:rsid w:val="00CE3F81"/>
    <w:rsid w:val="00CE40CF"/>
    <w:rsid w:val="00CE45A8"/>
    <w:rsid w:val="00CE4B1E"/>
    <w:rsid w:val="00CE4CA7"/>
    <w:rsid w:val="00CE5521"/>
    <w:rsid w:val="00CE6182"/>
    <w:rsid w:val="00CE73AF"/>
    <w:rsid w:val="00CE77EF"/>
    <w:rsid w:val="00CE7C52"/>
    <w:rsid w:val="00CF05FA"/>
    <w:rsid w:val="00CF0768"/>
    <w:rsid w:val="00CF0F73"/>
    <w:rsid w:val="00CF1CD5"/>
    <w:rsid w:val="00CF1ED9"/>
    <w:rsid w:val="00CF26FB"/>
    <w:rsid w:val="00CF2A45"/>
    <w:rsid w:val="00CF2FBF"/>
    <w:rsid w:val="00CF33BF"/>
    <w:rsid w:val="00CF375F"/>
    <w:rsid w:val="00CF3C6E"/>
    <w:rsid w:val="00CF40B2"/>
    <w:rsid w:val="00CF42D4"/>
    <w:rsid w:val="00CF474C"/>
    <w:rsid w:val="00CF4FB9"/>
    <w:rsid w:val="00CF4FE4"/>
    <w:rsid w:val="00CF52CA"/>
    <w:rsid w:val="00CF5ADE"/>
    <w:rsid w:val="00CF5B4B"/>
    <w:rsid w:val="00CF6774"/>
    <w:rsid w:val="00CF6BDE"/>
    <w:rsid w:val="00CF6E90"/>
    <w:rsid w:val="00CF6EF3"/>
    <w:rsid w:val="00CF71A1"/>
    <w:rsid w:val="00CF739C"/>
    <w:rsid w:val="00D003CD"/>
    <w:rsid w:val="00D010A1"/>
    <w:rsid w:val="00D016A3"/>
    <w:rsid w:val="00D030FC"/>
    <w:rsid w:val="00D03863"/>
    <w:rsid w:val="00D04338"/>
    <w:rsid w:val="00D0440E"/>
    <w:rsid w:val="00D05083"/>
    <w:rsid w:val="00D050D8"/>
    <w:rsid w:val="00D050E9"/>
    <w:rsid w:val="00D0565D"/>
    <w:rsid w:val="00D05BC2"/>
    <w:rsid w:val="00D07346"/>
    <w:rsid w:val="00D07D12"/>
    <w:rsid w:val="00D07DAE"/>
    <w:rsid w:val="00D10746"/>
    <w:rsid w:val="00D118FF"/>
    <w:rsid w:val="00D11B5E"/>
    <w:rsid w:val="00D1208B"/>
    <w:rsid w:val="00D13F31"/>
    <w:rsid w:val="00D13FF7"/>
    <w:rsid w:val="00D142FC"/>
    <w:rsid w:val="00D14BBF"/>
    <w:rsid w:val="00D14BCF"/>
    <w:rsid w:val="00D16027"/>
    <w:rsid w:val="00D2061F"/>
    <w:rsid w:val="00D21279"/>
    <w:rsid w:val="00D21560"/>
    <w:rsid w:val="00D215EB"/>
    <w:rsid w:val="00D21C63"/>
    <w:rsid w:val="00D21FB7"/>
    <w:rsid w:val="00D220F1"/>
    <w:rsid w:val="00D226D5"/>
    <w:rsid w:val="00D22D81"/>
    <w:rsid w:val="00D22E5E"/>
    <w:rsid w:val="00D23D99"/>
    <w:rsid w:val="00D24036"/>
    <w:rsid w:val="00D25D00"/>
    <w:rsid w:val="00D26341"/>
    <w:rsid w:val="00D27103"/>
    <w:rsid w:val="00D275BC"/>
    <w:rsid w:val="00D3027D"/>
    <w:rsid w:val="00D30974"/>
    <w:rsid w:val="00D316F4"/>
    <w:rsid w:val="00D31E77"/>
    <w:rsid w:val="00D32366"/>
    <w:rsid w:val="00D33850"/>
    <w:rsid w:val="00D33FF8"/>
    <w:rsid w:val="00D343BC"/>
    <w:rsid w:val="00D34905"/>
    <w:rsid w:val="00D349C1"/>
    <w:rsid w:val="00D34BCF"/>
    <w:rsid w:val="00D34BD5"/>
    <w:rsid w:val="00D34EB8"/>
    <w:rsid w:val="00D35236"/>
    <w:rsid w:val="00D35732"/>
    <w:rsid w:val="00D3588F"/>
    <w:rsid w:val="00D36652"/>
    <w:rsid w:val="00D36CAA"/>
    <w:rsid w:val="00D370DF"/>
    <w:rsid w:val="00D374AA"/>
    <w:rsid w:val="00D37A13"/>
    <w:rsid w:val="00D4017B"/>
    <w:rsid w:val="00D405C6"/>
    <w:rsid w:val="00D40645"/>
    <w:rsid w:val="00D42113"/>
    <w:rsid w:val="00D42A04"/>
    <w:rsid w:val="00D42F08"/>
    <w:rsid w:val="00D4386D"/>
    <w:rsid w:val="00D43A38"/>
    <w:rsid w:val="00D43EA7"/>
    <w:rsid w:val="00D44023"/>
    <w:rsid w:val="00D4475B"/>
    <w:rsid w:val="00D45BF7"/>
    <w:rsid w:val="00D45FAD"/>
    <w:rsid w:val="00D47351"/>
    <w:rsid w:val="00D474F9"/>
    <w:rsid w:val="00D47F17"/>
    <w:rsid w:val="00D5183F"/>
    <w:rsid w:val="00D523D0"/>
    <w:rsid w:val="00D533AD"/>
    <w:rsid w:val="00D53A24"/>
    <w:rsid w:val="00D53DB6"/>
    <w:rsid w:val="00D53F95"/>
    <w:rsid w:val="00D54729"/>
    <w:rsid w:val="00D5498A"/>
    <w:rsid w:val="00D54E88"/>
    <w:rsid w:val="00D556BA"/>
    <w:rsid w:val="00D568D1"/>
    <w:rsid w:val="00D56DE5"/>
    <w:rsid w:val="00D5714B"/>
    <w:rsid w:val="00D573E4"/>
    <w:rsid w:val="00D57D27"/>
    <w:rsid w:val="00D57EC7"/>
    <w:rsid w:val="00D608AA"/>
    <w:rsid w:val="00D61504"/>
    <w:rsid w:val="00D6261B"/>
    <w:rsid w:val="00D628B4"/>
    <w:rsid w:val="00D629C9"/>
    <w:rsid w:val="00D64094"/>
    <w:rsid w:val="00D64153"/>
    <w:rsid w:val="00D648DA"/>
    <w:rsid w:val="00D64C44"/>
    <w:rsid w:val="00D64DB0"/>
    <w:rsid w:val="00D65237"/>
    <w:rsid w:val="00D652B9"/>
    <w:rsid w:val="00D66430"/>
    <w:rsid w:val="00D66BB3"/>
    <w:rsid w:val="00D66C78"/>
    <w:rsid w:val="00D67292"/>
    <w:rsid w:val="00D676BD"/>
    <w:rsid w:val="00D70313"/>
    <w:rsid w:val="00D70623"/>
    <w:rsid w:val="00D70794"/>
    <w:rsid w:val="00D71796"/>
    <w:rsid w:val="00D71B8C"/>
    <w:rsid w:val="00D721F4"/>
    <w:rsid w:val="00D724A4"/>
    <w:rsid w:val="00D72998"/>
    <w:rsid w:val="00D72CB8"/>
    <w:rsid w:val="00D72F02"/>
    <w:rsid w:val="00D7404B"/>
    <w:rsid w:val="00D75375"/>
    <w:rsid w:val="00D7557A"/>
    <w:rsid w:val="00D75758"/>
    <w:rsid w:val="00D760A5"/>
    <w:rsid w:val="00D76207"/>
    <w:rsid w:val="00D768C4"/>
    <w:rsid w:val="00D76916"/>
    <w:rsid w:val="00D76AA6"/>
    <w:rsid w:val="00D775BA"/>
    <w:rsid w:val="00D7765F"/>
    <w:rsid w:val="00D8192D"/>
    <w:rsid w:val="00D81BD2"/>
    <w:rsid w:val="00D81F38"/>
    <w:rsid w:val="00D8228B"/>
    <w:rsid w:val="00D835F4"/>
    <w:rsid w:val="00D83892"/>
    <w:rsid w:val="00D84CDB"/>
    <w:rsid w:val="00D85110"/>
    <w:rsid w:val="00D85506"/>
    <w:rsid w:val="00D86332"/>
    <w:rsid w:val="00D865BE"/>
    <w:rsid w:val="00D86A7C"/>
    <w:rsid w:val="00D86BAF"/>
    <w:rsid w:val="00D86EBF"/>
    <w:rsid w:val="00D8728F"/>
    <w:rsid w:val="00D87668"/>
    <w:rsid w:val="00D87E80"/>
    <w:rsid w:val="00D90019"/>
    <w:rsid w:val="00D9050F"/>
    <w:rsid w:val="00D9070A"/>
    <w:rsid w:val="00D90A87"/>
    <w:rsid w:val="00D91D57"/>
    <w:rsid w:val="00D9205C"/>
    <w:rsid w:val="00D92590"/>
    <w:rsid w:val="00D93A29"/>
    <w:rsid w:val="00D94203"/>
    <w:rsid w:val="00D94370"/>
    <w:rsid w:val="00D94626"/>
    <w:rsid w:val="00D9670D"/>
    <w:rsid w:val="00D976E5"/>
    <w:rsid w:val="00DA07C4"/>
    <w:rsid w:val="00DA0894"/>
    <w:rsid w:val="00DA13CC"/>
    <w:rsid w:val="00DA13DF"/>
    <w:rsid w:val="00DA19EA"/>
    <w:rsid w:val="00DA1AAE"/>
    <w:rsid w:val="00DA2FA4"/>
    <w:rsid w:val="00DA3022"/>
    <w:rsid w:val="00DA318E"/>
    <w:rsid w:val="00DA3E8C"/>
    <w:rsid w:val="00DA410F"/>
    <w:rsid w:val="00DA4277"/>
    <w:rsid w:val="00DA4B04"/>
    <w:rsid w:val="00DA4C09"/>
    <w:rsid w:val="00DA6281"/>
    <w:rsid w:val="00DA7A1D"/>
    <w:rsid w:val="00DA7DDC"/>
    <w:rsid w:val="00DB033A"/>
    <w:rsid w:val="00DB05F1"/>
    <w:rsid w:val="00DB1068"/>
    <w:rsid w:val="00DB134E"/>
    <w:rsid w:val="00DB15FF"/>
    <w:rsid w:val="00DB1B74"/>
    <w:rsid w:val="00DB1B89"/>
    <w:rsid w:val="00DB1F81"/>
    <w:rsid w:val="00DB2F36"/>
    <w:rsid w:val="00DB49BC"/>
    <w:rsid w:val="00DB5E8D"/>
    <w:rsid w:val="00DB5F90"/>
    <w:rsid w:val="00DB60CF"/>
    <w:rsid w:val="00DB65FE"/>
    <w:rsid w:val="00DB70A0"/>
    <w:rsid w:val="00DB7537"/>
    <w:rsid w:val="00DB7EBA"/>
    <w:rsid w:val="00DC0E2B"/>
    <w:rsid w:val="00DC11B7"/>
    <w:rsid w:val="00DC162B"/>
    <w:rsid w:val="00DC1CED"/>
    <w:rsid w:val="00DC21A7"/>
    <w:rsid w:val="00DC2EB2"/>
    <w:rsid w:val="00DC321B"/>
    <w:rsid w:val="00DC3348"/>
    <w:rsid w:val="00DC36A7"/>
    <w:rsid w:val="00DC386D"/>
    <w:rsid w:val="00DC46F6"/>
    <w:rsid w:val="00DC4A29"/>
    <w:rsid w:val="00DC505F"/>
    <w:rsid w:val="00DC5B86"/>
    <w:rsid w:val="00DC6950"/>
    <w:rsid w:val="00DC723F"/>
    <w:rsid w:val="00DC76CF"/>
    <w:rsid w:val="00DD1928"/>
    <w:rsid w:val="00DD1AB9"/>
    <w:rsid w:val="00DD2D45"/>
    <w:rsid w:val="00DD30AC"/>
    <w:rsid w:val="00DD3C97"/>
    <w:rsid w:val="00DD5571"/>
    <w:rsid w:val="00DD6092"/>
    <w:rsid w:val="00DD60DB"/>
    <w:rsid w:val="00DD6137"/>
    <w:rsid w:val="00DD65A3"/>
    <w:rsid w:val="00DD6726"/>
    <w:rsid w:val="00DD6BBB"/>
    <w:rsid w:val="00DD7176"/>
    <w:rsid w:val="00DD7A6F"/>
    <w:rsid w:val="00DE075A"/>
    <w:rsid w:val="00DE18AF"/>
    <w:rsid w:val="00DE1CF3"/>
    <w:rsid w:val="00DE3A68"/>
    <w:rsid w:val="00DE438A"/>
    <w:rsid w:val="00DE4705"/>
    <w:rsid w:val="00DE4C3C"/>
    <w:rsid w:val="00DE4D12"/>
    <w:rsid w:val="00DE6282"/>
    <w:rsid w:val="00DE7198"/>
    <w:rsid w:val="00DF01B0"/>
    <w:rsid w:val="00DF0B2B"/>
    <w:rsid w:val="00DF0BEE"/>
    <w:rsid w:val="00DF1B97"/>
    <w:rsid w:val="00DF1CE1"/>
    <w:rsid w:val="00DF1E52"/>
    <w:rsid w:val="00DF2D52"/>
    <w:rsid w:val="00DF2E19"/>
    <w:rsid w:val="00DF2FC0"/>
    <w:rsid w:val="00DF313D"/>
    <w:rsid w:val="00DF3916"/>
    <w:rsid w:val="00DF471F"/>
    <w:rsid w:val="00DF5465"/>
    <w:rsid w:val="00DF56FF"/>
    <w:rsid w:val="00DF5D07"/>
    <w:rsid w:val="00DF5F6A"/>
    <w:rsid w:val="00DF686B"/>
    <w:rsid w:val="00DF68B7"/>
    <w:rsid w:val="00DF71EA"/>
    <w:rsid w:val="00DF7EBC"/>
    <w:rsid w:val="00E0195C"/>
    <w:rsid w:val="00E022EB"/>
    <w:rsid w:val="00E0283E"/>
    <w:rsid w:val="00E02ECD"/>
    <w:rsid w:val="00E04B5B"/>
    <w:rsid w:val="00E04D95"/>
    <w:rsid w:val="00E05086"/>
    <w:rsid w:val="00E0549A"/>
    <w:rsid w:val="00E06167"/>
    <w:rsid w:val="00E07589"/>
    <w:rsid w:val="00E07A9B"/>
    <w:rsid w:val="00E101AF"/>
    <w:rsid w:val="00E101CA"/>
    <w:rsid w:val="00E10398"/>
    <w:rsid w:val="00E12881"/>
    <w:rsid w:val="00E12AC0"/>
    <w:rsid w:val="00E12C86"/>
    <w:rsid w:val="00E1321E"/>
    <w:rsid w:val="00E13580"/>
    <w:rsid w:val="00E1385B"/>
    <w:rsid w:val="00E13A77"/>
    <w:rsid w:val="00E14624"/>
    <w:rsid w:val="00E14814"/>
    <w:rsid w:val="00E152E3"/>
    <w:rsid w:val="00E15490"/>
    <w:rsid w:val="00E15C58"/>
    <w:rsid w:val="00E15FE8"/>
    <w:rsid w:val="00E16A74"/>
    <w:rsid w:val="00E174B6"/>
    <w:rsid w:val="00E17908"/>
    <w:rsid w:val="00E17E89"/>
    <w:rsid w:val="00E2006B"/>
    <w:rsid w:val="00E203A8"/>
    <w:rsid w:val="00E20617"/>
    <w:rsid w:val="00E20853"/>
    <w:rsid w:val="00E20D24"/>
    <w:rsid w:val="00E2101C"/>
    <w:rsid w:val="00E21AD9"/>
    <w:rsid w:val="00E221EE"/>
    <w:rsid w:val="00E22B9F"/>
    <w:rsid w:val="00E22BEE"/>
    <w:rsid w:val="00E24C40"/>
    <w:rsid w:val="00E24CE0"/>
    <w:rsid w:val="00E250E0"/>
    <w:rsid w:val="00E251AA"/>
    <w:rsid w:val="00E26C94"/>
    <w:rsid w:val="00E26F14"/>
    <w:rsid w:val="00E27180"/>
    <w:rsid w:val="00E271CE"/>
    <w:rsid w:val="00E2785C"/>
    <w:rsid w:val="00E278BB"/>
    <w:rsid w:val="00E27A11"/>
    <w:rsid w:val="00E314EA"/>
    <w:rsid w:val="00E31A1C"/>
    <w:rsid w:val="00E32154"/>
    <w:rsid w:val="00E326A1"/>
    <w:rsid w:val="00E334A7"/>
    <w:rsid w:val="00E338B0"/>
    <w:rsid w:val="00E33F04"/>
    <w:rsid w:val="00E3401F"/>
    <w:rsid w:val="00E3449B"/>
    <w:rsid w:val="00E347CE"/>
    <w:rsid w:val="00E36810"/>
    <w:rsid w:val="00E36962"/>
    <w:rsid w:val="00E371CC"/>
    <w:rsid w:val="00E37E9B"/>
    <w:rsid w:val="00E37F48"/>
    <w:rsid w:val="00E40581"/>
    <w:rsid w:val="00E40BD8"/>
    <w:rsid w:val="00E40EA6"/>
    <w:rsid w:val="00E410D3"/>
    <w:rsid w:val="00E4224E"/>
    <w:rsid w:val="00E42258"/>
    <w:rsid w:val="00E4245E"/>
    <w:rsid w:val="00E42AB8"/>
    <w:rsid w:val="00E439BB"/>
    <w:rsid w:val="00E44244"/>
    <w:rsid w:val="00E44355"/>
    <w:rsid w:val="00E445CE"/>
    <w:rsid w:val="00E4518F"/>
    <w:rsid w:val="00E455CA"/>
    <w:rsid w:val="00E47066"/>
    <w:rsid w:val="00E4707A"/>
    <w:rsid w:val="00E50BE8"/>
    <w:rsid w:val="00E50FE8"/>
    <w:rsid w:val="00E513E1"/>
    <w:rsid w:val="00E51B8E"/>
    <w:rsid w:val="00E51C8D"/>
    <w:rsid w:val="00E52B79"/>
    <w:rsid w:val="00E53047"/>
    <w:rsid w:val="00E5377D"/>
    <w:rsid w:val="00E53CF9"/>
    <w:rsid w:val="00E54695"/>
    <w:rsid w:val="00E546C8"/>
    <w:rsid w:val="00E54BF5"/>
    <w:rsid w:val="00E54CD4"/>
    <w:rsid w:val="00E558B9"/>
    <w:rsid w:val="00E5597F"/>
    <w:rsid w:val="00E55D11"/>
    <w:rsid w:val="00E55E9F"/>
    <w:rsid w:val="00E56BA7"/>
    <w:rsid w:val="00E57DBF"/>
    <w:rsid w:val="00E57DE0"/>
    <w:rsid w:val="00E60298"/>
    <w:rsid w:val="00E607CD"/>
    <w:rsid w:val="00E61B98"/>
    <w:rsid w:val="00E61E53"/>
    <w:rsid w:val="00E621BA"/>
    <w:rsid w:val="00E62610"/>
    <w:rsid w:val="00E62B48"/>
    <w:rsid w:val="00E64031"/>
    <w:rsid w:val="00E642A3"/>
    <w:rsid w:val="00E64FE0"/>
    <w:rsid w:val="00E6564A"/>
    <w:rsid w:val="00E6580A"/>
    <w:rsid w:val="00E658FC"/>
    <w:rsid w:val="00E662FD"/>
    <w:rsid w:val="00E673B1"/>
    <w:rsid w:val="00E67B48"/>
    <w:rsid w:val="00E67D1C"/>
    <w:rsid w:val="00E70232"/>
    <w:rsid w:val="00E7025C"/>
    <w:rsid w:val="00E709BE"/>
    <w:rsid w:val="00E709D5"/>
    <w:rsid w:val="00E71496"/>
    <w:rsid w:val="00E719C0"/>
    <w:rsid w:val="00E71AB4"/>
    <w:rsid w:val="00E71AFB"/>
    <w:rsid w:val="00E720D6"/>
    <w:rsid w:val="00E7216A"/>
    <w:rsid w:val="00E72F9F"/>
    <w:rsid w:val="00E72FD3"/>
    <w:rsid w:val="00E731E5"/>
    <w:rsid w:val="00E73F2A"/>
    <w:rsid w:val="00E75107"/>
    <w:rsid w:val="00E7535F"/>
    <w:rsid w:val="00E756D8"/>
    <w:rsid w:val="00E75949"/>
    <w:rsid w:val="00E75A55"/>
    <w:rsid w:val="00E76740"/>
    <w:rsid w:val="00E76D3E"/>
    <w:rsid w:val="00E76DBA"/>
    <w:rsid w:val="00E77D53"/>
    <w:rsid w:val="00E77FC8"/>
    <w:rsid w:val="00E812CC"/>
    <w:rsid w:val="00E81AAE"/>
    <w:rsid w:val="00E81D0D"/>
    <w:rsid w:val="00E81DA8"/>
    <w:rsid w:val="00E823FF"/>
    <w:rsid w:val="00E827B7"/>
    <w:rsid w:val="00E82A27"/>
    <w:rsid w:val="00E82B90"/>
    <w:rsid w:val="00E83283"/>
    <w:rsid w:val="00E8338E"/>
    <w:rsid w:val="00E83502"/>
    <w:rsid w:val="00E83A3B"/>
    <w:rsid w:val="00E84311"/>
    <w:rsid w:val="00E8495D"/>
    <w:rsid w:val="00E850E3"/>
    <w:rsid w:val="00E858B0"/>
    <w:rsid w:val="00E85F00"/>
    <w:rsid w:val="00E8651B"/>
    <w:rsid w:val="00E8697F"/>
    <w:rsid w:val="00E87214"/>
    <w:rsid w:val="00E8763C"/>
    <w:rsid w:val="00E87E87"/>
    <w:rsid w:val="00E901FE"/>
    <w:rsid w:val="00E90C35"/>
    <w:rsid w:val="00E91DC7"/>
    <w:rsid w:val="00E92D10"/>
    <w:rsid w:val="00E92F32"/>
    <w:rsid w:val="00E93A4D"/>
    <w:rsid w:val="00E9408F"/>
    <w:rsid w:val="00E94847"/>
    <w:rsid w:val="00E94F5C"/>
    <w:rsid w:val="00E956F5"/>
    <w:rsid w:val="00E957B4"/>
    <w:rsid w:val="00E95945"/>
    <w:rsid w:val="00E96F30"/>
    <w:rsid w:val="00E974EC"/>
    <w:rsid w:val="00E97742"/>
    <w:rsid w:val="00E97C46"/>
    <w:rsid w:val="00EA0275"/>
    <w:rsid w:val="00EA0BD3"/>
    <w:rsid w:val="00EA1B2F"/>
    <w:rsid w:val="00EA2369"/>
    <w:rsid w:val="00EA28C1"/>
    <w:rsid w:val="00EA3007"/>
    <w:rsid w:val="00EA4315"/>
    <w:rsid w:val="00EA4A3F"/>
    <w:rsid w:val="00EA6F1C"/>
    <w:rsid w:val="00EA7492"/>
    <w:rsid w:val="00EA77EF"/>
    <w:rsid w:val="00EA7A0B"/>
    <w:rsid w:val="00EA7F01"/>
    <w:rsid w:val="00EB017A"/>
    <w:rsid w:val="00EB0620"/>
    <w:rsid w:val="00EB0BCC"/>
    <w:rsid w:val="00EB0CE3"/>
    <w:rsid w:val="00EB0D40"/>
    <w:rsid w:val="00EB1763"/>
    <w:rsid w:val="00EB2144"/>
    <w:rsid w:val="00EB3519"/>
    <w:rsid w:val="00EB376D"/>
    <w:rsid w:val="00EB3C25"/>
    <w:rsid w:val="00EB42B1"/>
    <w:rsid w:val="00EB453C"/>
    <w:rsid w:val="00EB4F9B"/>
    <w:rsid w:val="00EB4FA4"/>
    <w:rsid w:val="00EB56B6"/>
    <w:rsid w:val="00EB5EAD"/>
    <w:rsid w:val="00EB6767"/>
    <w:rsid w:val="00EB724E"/>
    <w:rsid w:val="00EB7637"/>
    <w:rsid w:val="00EB7AA6"/>
    <w:rsid w:val="00EC0CBC"/>
    <w:rsid w:val="00EC0E5C"/>
    <w:rsid w:val="00EC20CD"/>
    <w:rsid w:val="00EC24E2"/>
    <w:rsid w:val="00EC312D"/>
    <w:rsid w:val="00EC3E04"/>
    <w:rsid w:val="00EC3FD3"/>
    <w:rsid w:val="00EC42E1"/>
    <w:rsid w:val="00EC4886"/>
    <w:rsid w:val="00EC5366"/>
    <w:rsid w:val="00EC5387"/>
    <w:rsid w:val="00EC61E7"/>
    <w:rsid w:val="00EC6D9F"/>
    <w:rsid w:val="00EC78F5"/>
    <w:rsid w:val="00EC7CD2"/>
    <w:rsid w:val="00ED0133"/>
    <w:rsid w:val="00ED02FC"/>
    <w:rsid w:val="00ED0AEB"/>
    <w:rsid w:val="00ED2A1C"/>
    <w:rsid w:val="00ED3857"/>
    <w:rsid w:val="00ED3F03"/>
    <w:rsid w:val="00ED4093"/>
    <w:rsid w:val="00ED5167"/>
    <w:rsid w:val="00ED53D2"/>
    <w:rsid w:val="00ED567F"/>
    <w:rsid w:val="00ED5B1B"/>
    <w:rsid w:val="00ED67CC"/>
    <w:rsid w:val="00ED6CD8"/>
    <w:rsid w:val="00ED7177"/>
    <w:rsid w:val="00ED7A81"/>
    <w:rsid w:val="00ED7E74"/>
    <w:rsid w:val="00EE0B4E"/>
    <w:rsid w:val="00EE1618"/>
    <w:rsid w:val="00EE196A"/>
    <w:rsid w:val="00EE292E"/>
    <w:rsid w:val="00EE397B"/>
    <w:rsid w:val="00EE3EDE"/>
    <w:rsid w:val="00EE47C6"/>
    <w:rsid w:val="00EE4BF4"/>
    <w:rsid w:val="00EE526E"/>
    <w:rsid w:val="00EE5F34"/>
    <w:rsid w:val="00EE6CD7"/>
    <w:rsid w:val="00EE799A"/>
    <w:rsid w:val="00EF0712"/>
    <w:rsid w:val="00EF08B9"/>
    <w:rsid w:val="00EF0AF1"/>
    <w:rsid w:val="00EF0B0D"/>
    <w:rsid w:val="00EF1A4F"/>
    <w:rsid w:val="00EF209C"/>
    <w:rsid w:val="00EF2EC2"/>
    <w:rsid w:val="00EF3A9B"/>
    <w:rsid w:val="00EF3D5A"/>
    <w:rsid w:val="00EF4638"/>
    <w:rsid w:val="00EF4B97"/>
    <w:rsid w:val="00EF53AF"/>
    <w:rsid w:val="00EF542E"/>
    <w:rsid w:val="00EF5882"/>
    <w:rsid w:val="00EF66EC"/>
    <w:rsid w:val="00EF735A"/>
    <w:rsid w:val="00EF73A5"/>
    <w:rsid w:val="00EF7BDB"/>
    <w:rsid w:val="00F0012D"/>
    <w:rsid w:val="00F0016F"/>
    <w:rsid w:val="00F00243"/>
    <w:rsid w:val="00F0068A"/>
    <w:rsid w:val="00F00F6A"/>
    <w:rsid w:val="00F0192F"/>
    <w:rsid w:val="00F02289"/>
    <w:rsid w:val="00F02FBF"/>
    <w:rsid w:val="00F030C8"/>
    <w:rsid w:val="00F0376A"/>
    <w:rsid w:val="00F0377A"/>
    <w:rsid w:val="00F039F0"/>
    <w:rsid w:val="00F042B0"/>
    <w:rsid w:val="00F050DA"/>
    <w:rsid w:val="00F0566F"/>
    <w:rsid w:val="00F0661B"/>
    <w:rsid w:val="00F069D3"/>
    <w:rsid w:val="00F06E19"/>
    <w:rsid w:val="00F073BC"/>
    <w:rsid w:val="00F10A5D"/>
    <w:rsid w:val="00F11141"/>
    <w:rsid w:val="00F11242"/>
    <w:rsid w:val="00F113F9"/>
    <w:rsid w:val="00F11FA1"/>
    <w:rsid w:val="00F12164"/>
    <w:rsid w:val="00F12851"/>
    <w:rsid w:val="00F13213"/>
    <w:rsid w:val="00F1340F"/>
    <w:rsid w:val="00F13946"/>
    <w:rsid w:val="00F13B94"/>
    <w:rsid w:val="00F142C6"/>
    <w:rsid w:val="00F14342"/>
    <w:rsid w:val="00F14912"/>
    <w:rsid w:val="00F15E8D"/>
    <w:rsid w:val="00F16148"/>
    <w:rsid w:val="00F1633E"/>
    <w:rsid w:val="00F1725A"/>
    <w:rsid w:val="00F1740D"/>
    <w:rsid w:val="00F17D2B"/>
    <w:rsid w:val="00F20436"/>
    <w:rsid w:val="00F20443"/>
    <w:rsid w:val="00F21431"/>
    <w:rsid w:val="00F21D51"/>
    <w:rsid w:val="00F22009"/>
    <w:rsid w:val="00F22C95"/>
    <w:rsid w:val="00F22D6E"/>
    <w:rsid w:val="00F2313B"/>
    <w:rsid w:val="00F24538"/>
    <w:rsid w:val="00F250EA"/>
    <w:rsid w:val="00F25421"/>
    <w:rsid w:val="00F2678A"/>
    <w:rsid w:val="00F2752A"/>
    <w:rsid w:val="00F3121C"/>
    <w:rsid w:val="00F3128C"/>
    <w:rsid w:val="00F313F6"/>
    <w:rsid w:val="00F31A17"/>
    <w:rsid w:val="00F31DC4"/>
    <w:rsid w:val="00F320AD"/>
    <w:rsid w:val="00F328C7"/>
    <w:rsid w:val="00F3332C"/>
    <w:rsid w:val="00F350BA"/>
    <w:rsid w:val="00F35234"/>
    <w:rsid w:val="00F35543"/>
    <w:rsid w:val="00F37269"/>
    <w:rsid w:val="00F373E0"/>
    <w:rsid w:val="00F37AF3"/>
    <w:rsid w:val="00F37E83"/>
    <w:rsid w:val="00F40DB3"/>
    <w:rsid w:val="00F413B6"/>
    <w:rsid w:val="00F43788"/>
    <w:rsid w:val="00F446EA"/>
    <w:rsid w:val="00F44A91"/>
    <w:rsid w:val="00F44B24"/>
    <w:rsid w:val="00F4535F"/>
    <w:rsid w:val="00F45968"/>
    <w:rsid w:val="00F46C25"/>
    <w:rsid w:val="00F46CB1"/>
    <w:rsid w:val="00F472E3"/>
    <w:rsid w:val="00F47B71"/>
    <w:rsid w:val="00F47C0F"/>
    <w:rsid w:val="00F47C63"/>
    <w:rsid w:val="00F50562"/>
    <w:rsid w:val="00F50945"/>
    <w:rsid w:val="00F5227F"/>
    <w:rsid w:val="00F525B0"/>
    <w:rsid w:val="00F532F9"/>
    <w:rsid w:val="00F53B20"/>
    <w:rsid w:val="00F549D6"/>
    <w:rsid w:val="00F54E80"/>
    <w:rsid w:val="00F559E0"/>
    <w:rsid w:val="00F55C33"/>
    <w:rsid w:val="00F55C4B"/>
    <w:rsid w:val="00F56216"/>
    <w:rsid w:val="00F56218"/>
    <w:rsid w:val="00F5659F"/>
    <w:rsid w:val="00F5661B"/>
    <w:rsid w:val="00F57456"/>
    <w:rsid w:val="00F57C4E"/>
    <w:rsid w:val="00F600B9"/>
    <w:rsid w:val="00F61E11"/>
    <w:rsid w:val="00F62020"/>
    <w:rsid w:val="00F63A68"/>
    <w:rsid w:val="00F64A5F"/>
    <w:rsid w:val="00F64AF2"/>
    <w:rsid w:val="00F64D1E"/>
    <w:rsid w:val="00F650AE"/>
    <w:rsid w:val="00F654B1"/>
    <w:rsid w:val="00F661FD"/>
    <w:rsid w:val="00F666A8"/>
    <w:rsid w:val="00F6741F"/>
    <w:rsid w:val="00F67C59"/>
    <w:rsid w:val="00F73093"/>
    <w:rsid w:val="00F73143"/>
    <w:rsid w:val="00F73D48"/>
    <w:rsid w:val="00F74A00"/>
    <w:rsid w:val="00F74A91"/>
    <w:rsid w:val="00F74B3E"/>
    <w:rsid w:val="00F76388"/>
    <w:rsid w:val="00F76BF8"/>
    <w:rsid w:val="00F772A3"/>
    <w:rsid w:val="00F776EB"/>
    <w:rsid w:val="00F77705"/>
    <w:rsid w:val="00F77D86"/>
    <w:rsid w:val="00F77E0B"/>
    <w:rsid w:val="00F805CC"/>
    <w:rsid w:val="00F80A69"/>
    <w:rsid w:val="00F80B7D"/>
    <w:rsid w:val="00F80DB5"/>
    <w:rsid w:val="00F813EB"/>
    <w:rsid w:val="00F818FE"/>
    <w:rsid w:val="00F81902"/>
    <w:rsid w:val="00F81C50"/>
    <w:rsid w:val="00F81F92"/>
    <w:rsid w:val="00F8221C"/>
    <w:rsid w:val="00F82E41"/>
    <w:rsid w:val="00F82F9C"/>
    <w:rsid w:val="00F83021"/>
    <w:rsid w:val="00F834C0"/>
    <w:rsid w:val="00F83682"/>
    <w:rsid w:val="00F840E8"/>
    <w:rsid w:val="00F84CF9"/>
    <w:rsid w:val="00F856E8"/>
    <w:rsid w:val="00F85E9F"/>
    <w:rsid w:val="00F8683F"/>
    <w:rsid w:val="00F874E8"/>
    <w:rsid w:val="00F875FB"/>
    <w:rsid w:val="00F902AF"/>
    <w:rsid w:val="00F90AE8"/>
    <w:rsid w:val="00F90D16"/>
    <w:rsid w:val="00F90DDE"/>
    <w:rsid w:val="00F91B61"/>
    <w:rsid w:val="00F91BD4"/>
    <w:rsid w:val="00F928D1"/>
    <w:rsid w:val="00F932CC"/>
    <w:rsid w:val="00F932CE"/>
    <w:rsid w:val="00F94398"/>
    <w:rsid w:val="00F94539"/>
    <w:rsid w:val="00F95B7D"/>
    <w:rsid w:val="00F966FD"/>
    <w:rsid w:val="00F96D45"/>
    <w:rsid w:val="00F97512"/>
    <w:rsid w:val="00F97655"/>
    <w:rsid w:val="00FA1391"/>
    <w:rsid w:val="00FA268B"/>
    <w:rsid w:val="00FA32AB"/>
    <w:rsid w:val="00FA3F9A"/>
    <w:rsid w:val="00FA4531"/>
    <w:rsid w:val="00FA4B90"/>
    <w:rsid w:val="00FA59C4"/>
    <w:rsid w:val="00FA5F37"/>
    <w:rsid w:val="00FA66E3"/>
    <w:rsid w:val="00FA6AC9"/>
    <w:rsid w:val="00FA7615"/>
    <w:rsid w:val="00FA7A00"/>
    <w:rsid w:val="00FB061B"/>
    <w:rsid w:val="00FB0C3F"/>
    <w:rsid w:val="00FB1096"/>
    <w:rsid w:val="00FB23BD"/>
    <w:rsid w:val="00FB2FC9"/>
    <w:rsid w:val="00FB3C74"/>
    <w:rsid w:val="00FB423B"/>
    <w:rsid w:val="00FB54C3"/>
    <w:rsid w:val="00FB5863"/>
    <w:rsid w:val="00FB59AF"/>
    <w:rsid w:val="00FB5A4E"/>
    <w:rsid w:val="00FB662A"/>
    <w:rsid w:val="00FB6818"/>
    <w:rsid w:val="00FB6BD7"/>
    <w:rsid w:val="00FC060F"/>
    <w:rsid w:val="00FC068A"/>
    <w:rsid w:val="00FC2C4E"/>
    <w:rsid w:val="00FC3129"/>
    <w:rsid w:val="00FC400B"/>
    <w:rsid w:val="00FC4B53"/>
    <w:rsid w:val="00FC4C2B"/>
    <w:rsid w:val="00FC4C5C"/>
    <w:rsid w:val="00FD0059"/>
    <w:rsid w:val="00FD08B0"/>
    <w:rsid w:val="00FD13AC"/>
    <w:rsid w:val="00FD1BAF"/>
    <w:rsid w:val="00FD1FEC"/>
    <w:rsid w:val="00FD2075"/>
    <w:rsid w:val="00FD24E5"/>
    <w:rsid w:val="00FD2E2C"/>
    <w:rsid w:val="00FD2E53"/>
    <w:rsid w:val="00FD3F7C"/>
    <w:rsid w:val="00FD404F"/>
    <w:rsid w:val="00FD412F"/>
    <w:rsid w:val="00FD526B"/>
    <w:rsid w:val="00FD5BEE"/>
    <w:rsid w:val="00FD642E"/>
    <w:rsid w:val="00FD7875"/>
    <w:rsid w:val="00FD7899"/>
    <w:rsid w:val="00FE0128"/>
    <w:rsid w:val="00FE1513"/>
    <w:rsid w:val="00FE1844"/>
    <w:rsid w:val="00FE2BD5"/>
    <w:rsid w:val="00FE2ECC"/>
    <w:rsid w:val="00FE32F7"/>
    <w:rsid w:val="00FE4862"/>
    <w:rsid w:val="00FE4B42"/>
    <w:rsid w:val="00FE552A"/>
    <w:rsid w:val="00FE561A"/>
    <w:rsid w:val="00FE5C35"/>
    <w:rsid w:val="00FE5D9B"/>
    <w:rsid w:val="00FE6B03"/>
    <w:rsid w:val="00FE6B56"/>
    <w:rsid w:val="00FE6BAC"/>
    <w:rsid w:val="00FE6D33"/>
    <w:rsid w:val="00FE6D63"/>
    <w:rsid w:val="00FF00C8"/>
    <w:rsid w:val="00FF0125"/>
    <w:rsid w:val="00FF07B0"/>
    <w:rsid w:val="00FF1519"/>
    <w:rsid w:val="00FF18A1"/>
    <w:rsid w:val="00FF19D1"/>
    <w:rsid w:val="00FF2FE4"/>
    <w:rsid w:val="00FF3ED8"/>
    <w:rsid w:val="00FF4599"/>
    <w:rsid w:val="00FF4906"/>
    <w:rsid w:val="00FF4AA0"/>
    <w:rsid w:val="00FF4FA6"/>
    <w:rsid w:val="00FF557C"/>
    <w:rsid w:val="00FF5F73"/>
    <w:rsid w:val="00FF6E06"/>
    <w:rsid w:val="00FF6F8D"/>
    <w:rsid w:val="00FF7122"/>
    <w:rsid w:val="00FF7254"/>
    <w:rsid w:val="00FF765A"/>
    <w:rsid w:val="00FF7BC5"/>
    <w:rsid w:val="00FF7DCD"/>
    <w:rsid w:val="012AAA83"/>
    <w:rsid w:val="019ACF7F"/>
    <w:rsid w:val="01ED6405"/>
    <w:rsid w:val="01F771DC"/>
    <w:rsid w:val="0243BD96"/>
    <w:rsid w:val="027A3D21"/>
    <w:rsid w:val="0287A695"/>
    <w:rsid w:val="02C3CA78"/>
    <w:rsid w:val="02C86AB6"/>
    <w:rsid w:val="02F736EE"/>
    <w:rsid w:val="03062505"/>
    <w:rsid w:val="031A9000"/>
    <w:rsid w:val="034A7457"/>
    <w:rsid w:val="037E8021"/>
    <w:rsid w:val="0391425E"/>
    <w:rsid w:val="0392BA3D"/>
    <w:rsid w:val="03F975E8"/>
    <w:rsid w:val="04119E6F"/>
    <w:rsid w:val="042C9B91"/>
    <w:rsid w:val="044262AC"/>
    <w:rsid w:val="0492DA49"/>
    <w:rsid w:val="04DDABC0"/>
    <w:rsid w:val="054D7E7E"/>
    <w:rsid w:val="055EA981"/>
    <w:rsid w:val="05830244"/>
    <w:rsid w:val="05841798"/>
    <w:rsid w:val="058F8116"/>
    <w:rsid w:val="05BA4805"/>
    <w:rsid w:val="05BB883C"/>
    <w:rsid w:val="05BFED45"/>
    <w:rsid w:val="05C6D8E0"/>
    <w:rsid w:val="05D13BE2"/>
    <w:rsid w:val="05E1410E"/>
    <w:rsid w:val="063DB5A2"/>
    <w:rsid w:val="06DEA59E"/>
    <w:rsid w:val="0719CC6B"/>
    <w:rsid w:val="073016D4"/>
    <w:rsid w:val="0731D74C"/>
    <w:rsid w:val="0771AEF7"/>
    <w:rsid w:val="078862E8"/>
    <w:rsid w:val="07A6CFF2"/>
    <w:rsid w:val="083E9ED4"/>
    <w:rsid w:val="08458627"/>
    <w:rsid w:val="08A9EDF7"/>
    <w:rsid w:val="08EAAC10"/>
    <w:rsid w:val="08FD4EA9"/>
    <w:rsid w:val="090BB420"/>
    <w:rsid w:val="090D7F58"/>
    <w:rsid w:val="09255724"/>
    <w:rsid w:val="092A1069"/>
    <w:rsid w:val="0958D1F2"/>
    <w:rsid w:val="09594987"/>
    <w:rsid w:val="097B007C"/>
    <w:rsid w:val="09A9DBCA"/>
    <w:rsid w:val="09B6004E"/>
    <w:rsid w:val="0A496E51"/>
    <w:rsid w:val="0A67A032"/>
    <w:rsid w:val="0A6F5FE9"/>
    <w:rsid w:val="0A796F17"/>
    <w:rsid w:val="0A9018A4"/>
    <w:rsid w:val="0AD1AB75"/>
    <w:rsid w:val="0AE90C7C"/>
    <w:rsid w:val="0B4CF030"/>
    <w:rsid w:val="0B5E3D10"/>
    <w:rsid w:val="0B970922"/>
    <w:rsid w:val="0BA41CF5"/>
    <w:rsid w:val="0BA98CF3"/>
    <w:rsid w:val="0BE53EB2"/>
    <w:rsid w:val="0BE6FBFE"/>
    <w:rsid w:val="0C13CBF4"/>
    <w:rsid w:val="0C45201A"/>
    <w:rsid w:val="0C61B12B"/>
    <w:rsid w:val="0C67A27B"/>
    <w:rsid w:val="0C75436F"/>
    <w:rsid w:val="0CB3DAFE"/>
    <w:rsid w:val="0CDB13FE"/>
    <w:rsid w:val="0CE86B7C"/>
    <w:rsid w:val="0CEDA110"/>
    <w:rsid w:val="0CFC58C5"/>
    <w:rsid w:val="0D6D30D2"/>
    <w:rsid w:val="0DACF265"/>
    <w:rsid w:val="0DB8FD4D"/>
    <w:rsid w:val="0DD81C82"/>
    <w:rsid w:val="0E74CE2F"/>
    <w:rsid w:val="0E7BC38D"/>
    <w:rsid w:val="0E80E6A9"/>
    <w:rsid w:val="0E86A521"/>
    <w:rsid w:val="0E915AAE"/>
    <w:rsid w:val="0E9DB256"/>
    <w:rsid w:val="0F31C824"/>
    <w:rsid w:val="0F6FFECC"/>
    <w:rsid w:val="0FC75A8F"/>
    <w:rsid w:val="106C5F87"/>
    <w:rsid w:val="10834252"/>
    <w:rsid w:val="109FCF14"/>
    <w:rsid w:val="10D8F253"/>
    <w:rsid w:val="10DAC1A8"/>
    <w:rsid w:val="1143C387"/>
    <w:rsid w:val="114E7E7B"/>
    <w:rsid w:val="11915D95"/>
    <w:rsid w:val="11A636C4"/>
    <w:rsid w:val="11A8361B"/>
    <w:rsid w:val="11B5091C"/>
    <w:rsid w:val="11DC9642"/>
    <w:rsid w:val="1239C06B"/>
    <w:rsid w:val="12429EA9"/>
    <w:rsid w:val="1292E244"/>
    <w:rsid w:val="12C214BD"/>
    <w:rsid w:val="12ED74C0"/>
    <w:rsid w:val="13A40049"/>
    <w:rsid w:val="13AB508C"/>
    <w:rsid w:val="13F1A93C"/>
    <w:rsid w:val="13F1B4B7"/>
    <w:rsid w:val="140AD5E3"/>
    <w:rsid w:val="1422A90D"/>
    <w:rsid w:val="142F8555"/>
    <w:rsid w:val="1453C5F7"/>
    <w:rsid w:val="145C80B6"/>
    <w:rsid w:val="1463380B"/>
    <w:rsid w:val="146FE425"/>
    <w:rsid w:val="148BA76B"/>
    <w:rsid w:val="14A45075"/>
    <w:rsid w:val="14EB36C7"/>
    <w:rsid w:val="14FE2EEA"/>
    <w:rsid w:val="151A3ED8"/>
    <w:rsid w:val="151DADC4"/>
    <w:rsid w:val="152AD81B"/>
    <w:rsid w:val="153FD0AA"/>
    <w:rsid w:val="154FB498"/>
    <w:rsid w:val="15652216"/>
    <w:rsid w:val="157D0814"/>
    <w:rsid w:val="15971434"/>
    <w:rsid w:val="15A43264"/>
    <w:rsid w:val="15AAC911"/>
    <w:rsid w:val="15B8FA4B"/>
    <w:rsid w:val="15C9E17B"/>
    <w:rsid w:val="16585AF6"/>
    <w:rsid w:val="165DE6A9"/>
    <w:rsid w:val="16A9B073"/>
    <w:rsid w:val="170076A6"/>
    <w:rsid w:val="1732792A"/>
    <w:rsid w:val="17941B32"/>
    <w:rsid w:val="1803E2FC"/>
    <w:rsid w:val="1871A8A9"/>
    <w:rsid w:val="1877716C"/>
    <w:rsid w:val="189E1815"/>
    <w:rsid w:val="18AD098E"/>
    <w:rsid w:val="18C1AB6B"/>
    <w:rsid w:val="18D77FBD"/>
    <w:rsid w:val="191101BA"/>
    <w:rsid w:val="19182DE4"/>
    <w:rsid w:val="19985EE7"/>
    <w:rsid w:val="19CAD6F2"/>
    <w:rsid w:val="1A1032B0"/>
    <w:rsid w:val="1A1976CF"/>
    <w:rsid w:val="1AA350FE"/>
    <w:rsid w:val="1AD2B461"/>
    <w:rsid w:val="1B1FC2AB"/>
    <w:rsid w:val="1B2EC2D9"/>
    <w:rsid w:val="1B68D6FF"/>
    <w:rsid w:val="1B8FD000"/>
    <w:rsid w:val="1B9496BC"/>
    <w:rsid w:val="1BC18EA3"/>
    <w:rsid w:val="1BE0DA50"/>
    <w:rsid w:val="1BEB5892"/>
    <w:rsid w:val="1C2DA7A3"/>
    <w:rsid w:val="1C4FCEA6"/>
    <w:rsid w:val="1C6CF947"/>
    <w:rsid w:val="1C9E1026"/>
    <w:rsid w:val="1CDFA6E9"/>
    <w:rsid w:val="1CF1A4A0"/>
    <w:rsid w:val="1D2B299D"/>
    <w:rsid w:val="1D56C6BC"/>
    <w:rsid w:val="1D8F0008"/>
    <w:rsid w:val="1DD228A9"/>
    <w:rsid w:val="1E0ABD16"/>
    <w:rsid w:val="1E1AE71C"/>
    <w:rsid w:val="1E94A4EC"/>
    <w:rsid w:val="1F876F68"/>
    <w:rsid w:val="1FB93775"/>
    <w:rsid w:val="1FF9FB0F"/>
    <w:rsid w:val="20D46C50"/>
    <w:rsid w:val="2102D547"/>
    <w:rsid w:val="210CCAD4"/>
    <w:rsid w:val="2163DC7D"/>
    <w:rsid w:val="217BFE94"/>
    <w:rsid w:val="21A96E35"/>
    <w:rsid w:val="21AE381D"/>
    <w:rsid w:val="21CC45AE"/>
    <w:rsid w:val="21F80EFB"/>
    <w:rsid w:val="2202524F"/>
    <w:rsid w:val="22242B8B"/>
    <w:rsid w:val="223E7098"/>
    <w:rsid w:val="22591ED9"/>
    <w:rsid w:val="22729186"/>
    <w:rsid w:val="229CE927"/>
    <w:rsid w:val="22A01D64"/>
    <w:rsid w:val="22A6D744"/>
    <w:rsid w:val="22B4C583"/>
    <w:rsid w:val="22F07D87"/>
    <w:rsid w:val="22F4FB15"/>
    <w:rsid w:val="22FDF3EE"/>
    <w:rsid w:val="239F7B17"/>
    <w:rsid w:val="23C21199"/>
    <w:rsid w:val="23D4D135"/>
    <w:rsid w:val="23DFA194"/>
    <w:rsid w:val="23F0FBCD"/>
    <w:rsid w:val="240353F4"/>
    <w:rsid w:val="240B5603"/>
    <w:rsid w:val="240E61E7"/>
    <w:rsid w:val="24323431"/>
    <w:rsid w:val="24384C00"/>
    <w:rsid w:val="24729BC3"/>
    <w:rsid w:val="24835C0E"/>
    <w:rsid w:val="24A771E5"/>
    <w:rsid w:val="24CD30B6"/>
    <w:rsid w:val="252F6683"/>
    <w:rsid w:val="258B7A42"/>
    <w:rsid w:val="25AFEAA8"/>
    <w:rsid w:val="25DC315E"/>
    <w:rsid w:val="25F6FA2A"/>
    <w:rsid w:val="262A2ECF"/>
    <w:rsid w:val="269A4003"/>
    <w:rsid w:val="26D6B6AE"/>
    <w:rsid w:val="27563845"/>
    <w:rsid w:val="27AC9CB8"/>
    <w:rsid w:val="27B444F7"/>
    <w:rsid w:val="27D2BDBA"/>
    <w:rsid w:val="284492AC"/>
    <w:rsid w:val="285F9234"/>
    <w:rsid w:val="2881F2E6"/>
    <w:rsid w:val="28A481D2"/>
    <w:rsid w:val="28C39864"/>
    <w:rsid w:val="28ED560F"/>
    <w:rsid w:val="28FC3210"/>
    <w:rsid w:val="29A1A60D"/>
    <w:rsid w:val="29AC93A9"/>
    <w:rsid w:val="29B86E36"/>
    <w:rsid w:val="29BF6105"/>
    <w:rsid w:val="29CF0566"/>
    <w:rsid w:val="2A02BC39"/>
    <w:rsid w:val="2A8EAED3"/>
    <w:rsid w:val="2AD20F95"/>
    <w:rsid w:val="2B2EA2E5"/>
    <w:rsid w:val="2B4FCCF6"/>
    <w:rsid w:val="2B5D19B6"/>
    <w:rsid w:val="2B7CAF13"/>
    <w:rsid w:val="2BC3586A"/>
    <w:rsid w:val="2BE50BF3"/>
    <w:rsid w:val="2BEB8E88"/>
    <w:rsid w:val="2BF8A3AD"/>
    <w:rsid w:val="2C357F02"/>
    <w:rsid w:val="2C4774B4"/>
    <w:rsid w:val="2C96D605"/>
    <w:rsid w:val="2C9BAA89"/>
    <w:rsid w:val="2CBA8F91"/>
    <w:rsid w:val="2CF8EA17"/>
    <w:rsid w:val="2D12BC4E"/>
    <w:rsid w:val="2D1A17CB"/>
    <w:rsid w:val="2D1F9030"/>
    <w:rsid w:val="2D30306C"/>
    <w:rsid w:val="2D74AFEA"/>
    <w:rsid w:val="2DC6B79B"/>
    <w:rsid w:val="2DE0F23F"/>
    <w:rsid w:val="2DE81529"/>
    <w:rsid w:val="2DF02235"/>
    <w:rsid w:val="2E44C5FB"/>
    <w:rsid w:val="2E650334"/>
    <w:rsid w:val="2EE53BA8"/>
    <w:rsid w:val="2F04C440"/>
    <w:rsid w:val="2F1B348D"/>
    <w:rsid w:val="2F79FAF1"/>
    <w:rsid w:val="2F963ECF"/>
    <w:rsid w:val="2FAAC8B7"/>
    <w:rsid w:val="2FC2359A"/>
    <w:rsid w:val="2FC958D7"/>
    <w:rsid w:val="2FE07861"/>
    <w:rsid w:val="30037C6C"/>
    <w:rsid w:val="3044041C"/>
    <w:rsid w:val="30D8554A"/>
    <w:rsid w:val="312BC178"/>
    <w:rsid w:val="312D410D"/>
    <w:rsid w:val="313D398D"/>
    <w:rsid w:val="3142205C"/>
    <w:rsid w:val="317C6411"/>
    <w:rsid w:val="3186A14B"/>
    <w:rsid w:val="318A1EAD"/>
    <w:rsid w:val="31D327C8"/>
    <w:rsid w:val="32049B3F"/>
    <w:rsid w:val="321E273A"/>
    <w:rsid w:val="32394AA0"/>
    <w:rsid w:val="324497BE"/>
    <w:rsid w:val="325FB43C"/>
    <w:rsid w:val="328C607D"/>
    <w:rsid w:val="32A74048"/>
    <w:rsid w:val="32F02C10"/>
    <w:rsid w:val="330E9901"/>
    <w:rsid w:val="3316F69D"/>
    <w:rsid w:val="3333EE32"/>
    <w:rsid w:val="33682B9B"/>
    <w:rsid w:val="336F5011"/>
    <w:rsid w:val="339240D4"/>
    <w:rsid w:val="33946F7F"/>
    <w:rsid w:val="342C495D"/>
    <w:rsid w:val="3435F91F"/>
    <w:rsid w:val="344A23BC"/>
    <w:rsid w:val="34A519B0"/>
    <w:rsid w:val="34AEDB12"/>
    <w:rsid w:val="34B98E8F"/>
    <w:rsid w:val="34DC046C"/>
    <w:rsid w:val="3564C2CA"/>
    <w:rsid w:val="356CDE9E"/>
    <w:rsid w:val="358D42CB"/>
    <w:rsid w:val="35A07604"/>
    <w:rsid w:val="35E11C93"/>
    <w:rsid w:val="36578434"/>
    <w:rsid w:val="36FEC854"/>
    <w:rsid w:val="374AC87A"/>
    <w:rsid w:val="3757CCDC"/>
    <w:rsid w:val="37674C77"/>
    <w:rsid w:val="379E1D72"/>
    <w:rsid w:val="379FE556"/>
    <w:rsid w:val="37B211EF"/>
    <w:rsid w:val="37B43A8F"/>
    <w:rsid w:val="38032EA6"/>
    <w:rsid w:val="381C9036"/>
    <w:rsid w:val="3844DB73"/>
    <w:rsid w:val="386B0A82"/>
    <w:rsid w:val="387A8531"/>
    <w:rsid w:val="3899CE6C"/>
    <w:rsid w:val="38A5D4E2"/>
    <w:rsid w:val="38E26CA0"/>
    <w:rsid w:val="392BBE4D"/>
    <w:rsid w:val="39454B77"/>
    <w:rsid w:val="39470CA4"/>
    <w:rsid w:val="396C62B1"/>
    <w:rsid w:val="397890EB"/>
    <w:rsid w:val="39AC4867"/>
    <w:rsid w:val="39FA2C56"/>
    <w:rsid w:val="39FD2D35"/>
    <w:rsid w:val="3AF71746"/>
    <w:rsid w:val="3B041CF0"/>
    <w:rsid w:val="3B1C7912"/>
    <w:rsid w:val="3B2A5DDF"/>
    <w:rsid w:val="3B2B2828"/>
    <w:rsid w:val="3B4C6489"/>
    <w:rsid w:val="3B56358D"/>
    <w:rsid w:val="3B6353D8"/>
    <w:rsid w:val="3BE6C3F0"/>
    <w:rsid w:val="3BEF73A5"/>
    <w:rsid w:val="3BF4951C"/>
    <w:rsid w:val="3C0640D5"/>
    <w:rsid w:val="3C1673D1"/>
    <w:rsid w:val="3C50E05F"/>
    <w:rsid w:val="3C5B43B3"/>
    <w:rsid w:val="3C5E206D"/>
    <w:rsid w:val="3CC0B6F5"/>
    <w:rsid w:val="3CC37E8A"/>
    <w:rsid w:val="3CD0D2F5"/>
    <w:rsid w:val="3CDB6526"/>
    <w:rsid w:val="3CFE2A1A"/>
    <w:rsid w:val="3D262731"/>
    <w:rsid w:val="3D4DCE1B"/>
    <w:rsid w:val="3DAA5953"/>
    <w:rsid w:val="3DB5DDC3"/>
    <w:rsid w:val="3DD7C0B4"/>
    <w:rsid w:val="3DE4C8EB"/>
    <w:rsid w:val="3E242AEF"/>
    <w:rsid w:val="3E2FE105"/>
    <w:rsid w:val="3E589CD8"/>
    <w:rsid w:val="3E8454F7"/>
    <w:rsid w:val="3E8F1B28"/>
    <w:rsid w:val="3E93D4A5"/>
    <w:rsid w:val="3EB2CBC8"/>
    <w:rsid w:val="3EEF7352"/>
    <w:rsid w:val="3F2AF7B4"/>
    <w:rsid w:val="3F38FF1D"/>
    <w:rsid w:val="3F39DFFF"/>
    <w:rsid w:val="3F864158"/>
    <w:rsid w:val="3FB45FB7"/>
    <w:rsid w:val="3FC8E4F5"/>
    <w:rsid w:val="3FCF3DE9"/>
    <w:rsid w:val="3FF062C2"/>
    <w:rsid w:val="3FFE5515"/>
    <w:rsid w:val="4010F8B5"/>
    <w:rsid w:val="4031BCF0"/>
    <w:rsid w:val="40545193"/>
    <w:rsid w:val="406E84E9"/>
    <w:rsid w:val="40713052"/>
    <w:rsid w:val="408A8819"/>
    <w:rsid w:val="409CF3C6"/>
    <w:rsid w:val="40AC67B2"/>
    <w:rsid w:val="4164D792"/>
    <w:rsid w:val="4164E325"/>
    <w:rsid w:val="4167D6C7"/>
    <w:rsid w:val="4171CA69"/>
    <w:rsid w:val="41AF53AC"/>
    <w:rsid w:val="41C2E384"/>
    <w:rsid w:val="421C483D"/>
    <w:rsid w:val="42339D21"/>
    <w:rsid w:val="4238666B"/>
    <w:rsid w:val="42489E38"/>
    <w:rsid w:val="4265555B"/>
    <w:rsid w:val="426BD5E8"/>
    <w:rsid w:val="428957AC"/>
    <w:rsid w:val="428E3A45"/>
    <w:rsid w:val="42C310BA"/>
    <w:rsid w:val="430534E9"/>
    <w:rsid w:val="430D9ACA"/>
    <w:rsid w:val="43B03357"/>
    <w:rsid w:val="43B312B6"/>
    <w:rsid w:val="4425FAE1"/>
    <w:rsid w:val="44473D17"/>
    <w:rsid w:val="44540A6F"/>
    <w:rsid w:val="44785582"/>
    <w:rsid w:val="449CD3D8"/>
    <w:rsid w:val="44A96B2B"/>
    <w:rsid w:val="44DBCBD3"/>
    <w:rsid w:val="452B73E5"/>
    <w:rsid w:val="4535BE9D"/>
    <w:rsid w:val="457DCA92"/>
    <w:rsid w:val="4580E39B"/>
    <w:rsid w:val="4586FC95"/>
    <w:rsid w:val="4596C3F9"/>
    <w:rsid w:val="45EFDAD0"/>
    <w:rsid w:val="4660095F"/>
    <w:rsid w:val="46924910"/>
    <w:rsid w:val="46BDDDAD"/>
    <w:rsid w:val="46D9650A"/>
    <w:rsid w:val="4701E43E"/>
    <w:rsid w:val="471B0FA6"/>
    <w:rsid w:val="4732D9D8"/>
    <w:rsid w:val="47538E9E"/>
    <w:rsid w:val="475B9E1D"/>
    <w:rsid w:val="476DA0CE"/>
    <w:rsid w:val="47A661E0"/>
    <w:rsid w:val="482615A7"/>
    <w:rsid w:val="484085B1"/>
    <w:rsid w:val="484E2173"/>
    <w:rsid w:val="4866019D"/>
    <w:rsid w:val="487EA7B2"/>
    <w:rsid w:val="48877346"/>
    <w:rsid w:val="48B2A7D2"/>
    <w:rsid w:val="491967E9"/>
    <w:rsid w:val="492DDC74"/>
    <w:rsid w:val="499ACB84"/>
    <w:rsid w:val="49E67CA4"/>
    <w:rsid w:val="49FBEECC"/>
    <w:rsid w:val="49FEEF80"/>
    <w:rsid w:val="4A298811"/>
    <w:rsid w:val="4A3571A2"/>
    <w:rsid w:val="4A4BF1FA"/>
    <w:rsid w:val="4A6D3FEE"/>
    <w:rsid w:val="4A6D649A"/>
    <w:rsid w:val="4B031C13"/>
    <w:rsid w:val="4B4B592F"/>
    <w:rsid w:val="4BA4AE35"/>
    <w:rsid w:val="4BD5470D"/>
    <w:rsid w:val="4BD5973C"/>
    <w:rsid w:val="4BDED677"/>
    <w:rsid w:val="4BE26232"/>
    <w:rsid w:val="4BEABB13"/>
    <w:rsid w:val="4BEEE906"/>
    <w:rsid w:val="4C04E93A"/>
    <w:rsid w:val="4C1BF3BB"/>
    <w:rsid w:val="4C717634"/>
    <w:rsid w:val="4C8A6C05"/>
    <w:rsid w:val="4CB60BBC"/>
    <w:rsid w:val="4CC8B7DD"/>
    <w:rsid w:val="4CCE0B0F"/>
    <w:rsid w:val="4CF0F178"/>
    <w:rsid w:val="4CFE323A"/>
    <w:rsid w:val="4D350D2F"/>
    <w:rsid w:val="4D69D655"/>
    <w:rsid w:val="4D72111E"/>
    <w:rsid w:val="4D76B7A9"/>
    <w:rsid w:val="4D87DDC0"/>
    <w:rsid w:val="4E199E78"/>
    <w:rsid w:val="4E19B9E5"/>
    <w:rsid w:val="4E2DD008"/>
    <w:rsid w:val="4E47D77D"/>
    <w:rsid w:val="4E8E1E98"/>
    <w:rsid w:val="4EE106AC"/>
    <w:rsid w:val="4EE4BF66"/>
    <w:rsid w:val="4F14D1EB"/>
    <w:rsid w:val="4FF97B34"/>
    <w:rsid w:val="5001EDAC"/>
    <w:rsid w:val="50278858"/>
    <w:rsid w:val="5029EEF9"/>
    <w:rsid w:val="505FE9A3"/>
    <w:rsid w:val="5066A7A1"/>
    <w:rsid w:val="50EE28BB"/>
    <w:rsid w:val="50F8BD44"/>
    <w:rsid w:val="51134CCA"/>
    <w:rsid w:val="517DEB59"/>
    <w:rsid w:val="518970FC"/>
    <w:rsid w:val="518FDBB9"/>
    <w:rsid w:val="51BAA75A"/>
    <w:rsid w:val="51E38861"/>
    <w:rsid w:val="51F13416"/>
    <w:rsid w:val="5226D744"/>
    <w:rsid w:val="52452564"/>
    <w:rsid w:val="5257172A"/>
    <w:rsid w:val="52DC96D5"/>
    <w:rsid w:val="52DDBDF5"/>
    <w:rsid w:val="52F86766"/>
    <w:rsid w:val="533CFB25"/>
    <w:rsid w:val="53855682"/>
    <w:rsid w:val="53908901"/>
    <w:rsid w:val="53C95125"/>
    <w:rsid w:val="53EAB852"/>
    <w:rsid w:val="5454974F"/>
    <w:rsid w:val="545B07D9"/>
    <w:rsid w:val="5492D521"/>
    <w:rsid w:val="54BA89A4"/>
    <w:rsid w:val="551ABB60"/>
    <w:rsid w:val="551DB198"/>
    <w:rsid w:val="5528476E"/>
    <w:rsid w:val="55421AD5"/>
    <w:rsid w:val="556D5EDA"/>
    <w:rsid w:val="5583B513"/>
    <w:rsid w:val="558EB7EC"/>
    <w:rsid w:val="55936D6C"/>
    <w:rsid w:val="559404E4"/>
    <w:rsid w:val="55DEC294"/>
    <w:rsid w:val="55F12273"/>
    <w:rsid w:val="56429FC8"/>
    <w:rsid w:val="564CBB7C"/>
    <w:rsid w:val="56A23AB6"/>
    <w:rsid w:val="56C417CF"/>
    <w:rsid w:val="56D87602"/>
    <w:rsid w:val="56E407B1"/>
    <w:rsid w:val="570B987F"/>
    <w:rsid w:val="570C4708"/>
    <w:rsid w:val="575DB80B"/>
    <w:rsid w:val="576F0F94"/>
    <w:rsid w:val="5775FB24"/>
    <w:rsid w:val="577A92F5"/>
    <w:rsid w:val="57901F75"/>
    <w:rsid w:val="57E88BDD"/>
    <w:rsid w:val="582A5B9E"/>
    <w:rsid w:val="586A22BE"/>
    <w:rsid w:val="588C0A97"/>
    <w:rsid w:val="58DFF04A"/>
    <w:rsid w:val="59002B0C"/>
    <w:rsid w:val="591FDF2E"/>
    <w:rsid w:val="5947524F"/>
    <w:rsid w:val="5954A7C5"/>
    <w:rsid w:val="5958287F"/>
    <w:rsid w:val="595A3024"/>
    <w:rsid w:val="596776BA"/>
    <w:rsid w:val="597ACCF8"/>
    <w:rsid w:val="599112E0"/>
    <w:rsid w:val="59D0266D"/>
    <w:rsid w:val="59D94F2C"/>
    <w:rsid w:val="59DDB3CC"/>
    <w:rsid w:val="59E5765C"/>
    <w:rsid w:val="5A91EAA2"/>
    <w:rsid w:val="5ABA693B"/>
    <w:rsid w:val="5B11419E"/>
    <w:rsid w:val="5B2BBB9F"/>
    <w:rsid w:val="5B4849B4"/>
    <w:rsid w:val="5B4DB05C"/>
    <w:rsid w:val="5B544701"/>
    <w:rsid w:val="5B74526F"/>
    <w:rsid w:val="5B7E61A7"/>
    <w:rsid w:val="5BBCCFE5"/>
    <w:rsid w:val="5BC121DD"/>
    <w:rsid w:val="5BFDAEB0"/>
    <w:rsid w:val="5C6EE1E5"/>
    <w:rsid w:val="5C9EE876"/>
    <w:rsid w:val="5CAE449D"/>
    <w:rsid w:val="5CB99A50"/>
    <w:rsid w:val="5CBA966F"/>
    <w:rsid w:val="5CBBFD00"/>
    <w:rsid w:val="5D2C4829"/>
    <w:rsid w:val="5DA06A16"/>
    <w:rsid w:val="5DD483F1"/>
    <w:rsid w:val="5E1C0792"/>
    <w:rsid w:val="5E1DDD91"/>
    <w:rsid w:val="5E4E01D0"/>
    <w:rsid w:val="5E556AB1"/>
    <w:rsid w:val="5E57E6BA"/>
    <w:rsid w:val="5E94FCED"/>
    <w:rsid w:val="5EA7CA0D"/>
    <w:rsid w:val="5EE8F9D9"/>
    <w:rsid w:val="5F083794"/>
    <w:rsid w:val="5F348E36"/>
    <w:rsid w:val="5F489FFB"/>
    <w:rsid w:val="5F620B1E"/>
    <w:rsid w:val="5FC1C84C"/>
    <w:rsid w:val="5FDF29DE"/>
    <w:rsid w:val="5FE2C907"/>
    <w:rsid w:val="5FF31A75"/>
    <w:rsid w:val="6022E8FC"/>
    <w:rsid w:val="6027B9B1"/>
    <w:rsid w:val="6035E974"/>
    <w:rsid w:val="60B800E1"/>
    <w:rsid w:val="60BF8867"/>
    <w:rsid w:val="60C06FF0"/>
    <w:rsid w:val="60C11987"/>
    <w:rsid w:val="6112406D"/>
    <w:rsid w:val="61167BA7"/>
    <w:rsid w:val="611B1702"/>
    <w:rsid w:val="6126EB6D"/>
    <w:rsid w:val="616E8641"/>
    <w:rsid w:val="617E9323"/>
    <w:rsid w:val="619582A1"/>
    <w:rsid w:val="619BB5D4"/>
    <w:rsid w:val="61CEA871"/>
    <w:rsid w:val="61D8148B"/>
    <w:rsid w:val="61E0D801"/>
    <w:rsid w:val="620121DE"/>
    <w:rsid w:val="624B4BE6"/>
    <w:rsid w:val="626DAA33"/>
    <w:rsid w:val="628F90EB"/>
    <w:rsid w:val="62978C3D"/>
    <w:rsid w:val="62AE2387"/>
    <w:rsid w:val="62D66374"/>
    <w:rsid w:val="63256CE0"/>
    <w:rsid w:val="636E367E"/>
    <w:rsid w:val="63A50C9F"/>
    <w:rsid w:val="63A5AFB1"/>
    <w:rsid w:val="63D0F32A"/>
    <w:rsid w:val="63F8BA49"/>
    <w:rsid w:val="644515E0"/>
    <w:rsid w:val="6463294D"/>
    <w:rsid w:val="647B0013"/>
    <w:rsid w:val="647C1EE8"/>
    <w:rsid w:val="64B04167"/>
    <w:rsid w:val="64C2BE2B"/>
    <w:rsid w:val="64F509EE"/>
    <w:rsid w:val="65279AAD"/>
    <w:rsid w:val="655AEC99"/>
    <w:rsid w:val="65AD7411"/>
    <w:rsid w:val="65E68436"/>
    <w:rsid w:val="65EAA5F1"/>
    <w:rsid w:val="66101680"/>
    <w:rsid w:val="6610992C"/>
    <w:rsid w:val="663FE8DD"/>
    <w:rsid w:val="66462D2F"/>
    <w:rsid w:val="66586086"/>
    <w:rsid w:val="668E46BE"/>
    <w:rsid w:val="669F523D"/>
    <w:rsid w:val="66C45D5E"/>
    <w:rsid w:val="66C52530"/>
    <w:rsid w:val="66FA2217"/>
    <w:rsid w:val="670B5631"/>
    <w:rsid w:val="6712CA01"/>
    <w:rsid w:val="67306432"/>
    <w:rsid w:val="675EA469"/>
    <w:rsid w:val="678C613D"/>
    <w:rsid w:val="678CBA74"/>
    <w:rsid w:val="67BE5DBE"/>
    <w:rsid w:val="67D11366"/>
    <w:rsid w:val="67DF2986"/>
    <w:rsid w:val="684FF4F3"/>
    <w:rsid w:val="6887D4A4"/>
    <w:rsid w:val="691E098B"/>
    <w:rsid w:val="69A52548"/>
    <w:rsid w:val="69C8AE7D"/>
    <w:rsid w:val="69CCDB5A"/>
    <w:rsid w:val="6A192191"/>
    <w:rsid w:val="6A42259A"/>
    <w:rsid w:val="6A725D6B"/>
    <w:rsid w:val="6A8FFE02"/>
    <w:rsid w:val="6AA8DD6A"/>
    <w:rsid w:val="6AE97BBA"/>
    <w:rsid w:val="6AFAE1BF"/>
    <w:rsid w:val="6AFE3963"/>
    <w:rsid w:val="6B146C68"/>
    <w:rsid w:val="6B979BC9"/>
    <w:rsid w:val="6BC32D13"/>
    <w:rsid w:val="6BCCCB36"/>
    <w:rsid w:val="6BE2C616"/>
    <w:rsid w:val="6C09C2F2"/>
    <w:rsid w:val="6C4D5989"/>
    <w:rsid w:val="6C7B2907"/>
    <w:rsid w:val="6C7F71D0"/>
    <w:rsid w:val="6CC5C01F"/>
    <w:rsid w:val="6CCE8F2A"/>
    <w:rsid w:val="6D1CAEBC"/>
    <w:rsid w:val="6D244CAF"/>
    <w:rsid w:val="6D739346"/>
    <w:rsid w:val="6D78A348"/>
    <w:rsid w:val="6D9F9C8F"/>
    <w:rsid w:val="6DC34CC0"/>
    <w:rsid w:val="6DCF897B"/>
    <w:rsid w:val="6DFFDAF3"/>
    <w:rsid w:val="6E0DB251"/>
    <w:rsid w:val="6E62402F"/>
    <w:rsid w:val="6E78966B"/>
    <w:rsid w:val="6E8D89CA"/>
    <w:rsid w:val="6ECDA8DB"/>
    <w:rsid w:val="6EED621A"/>
    <w:rsid w:val="6F063D58"/>
    <w:rsid w:val="6F0BE22F"/>
    <w:rsid w:val="6F31BC74"/>
    <w:rsid w:val="6FBC1E3E"/>
    <w:rsid w:val="6FD38D03"/>
    <w:rsid w:val="6FD8DEC5"/>
    <w:rsid w:val="709F674E"/>
    <w:rsid w:val="70AE77C0"/>
    <w:rsid w:val="70E6D173"/>
    <w:rsid w:val="71638589"/>
    <w:rsid w:val="716C32DB"/>
    <w:rsid w:val="71A153CF"/>
    <w:rsid w:val="71C11AC3"/>
    <w:rsid w:val="71F3B8E0"/>
    <w:rsid w:val="720F89AB"/>
    <w:rsid w:val="72110398"/>
    <w:rsid w:val="7250CAD5"/>
    <w:rsid w:val="728DE3C6"/>
    <w:rsid w:val="72B3CAF7"/>
    <w:rsid w:val="72B6FCC8"/>
    <w:rsid w:val="72C7A34F"/>
    <w:rsid w:val="730FC6A5"/>
    <w:rsid w:val="73300DB4"/>
    <w:rsid w:val="7344274F"/>
    <w:rsid w:val="73A08851"/>
    <w:rsid w:val="73AD3250"/>
    <w:rsid w:val="73B141CA"/>
    <w:rsid w:val="73CCAD9E"/>
    <w:rsid w:val="74014464"/>
    <w:rsid w:val="744FE185"/>
    <w:rsid w:val="74A9C533"/>
    <w:rsid w:val="75092F42"/>
    <w:rsid w:val="750B6CE3"/>
    <w:rsid w:val="753C58B2"/>
    <w:rsid w:val="753FDCBE"/>
    <w:rsid w:val="75505C15"/>
    <w:rsid w:val="75632D08"/>
    <w:rsid w:val="75D45E56"/>
    <w:rsid w:val="760088E4"/>
    <w:rsid w:val="762747A2"/>
    <w:rsid w:val="764DC129"/>
    <w:rsid w:val="7658C283"/>
    <w:rsid w:val="765AB677"/>
    <w:rsid w:val="7683A850"/>
    <w:rsid w:val="76A74D13"/>
    <w:rsid w:val="76BE1CA8"/>
    <w:rsid w:val="76FEC7D6"/>
    <w:rsid w:val="7753EDC8"/>
    <w:rsid w:val="775ABC13"/>
    <w:rsid w:val="777628F9"/>
    <w:rsid w:val="77D2C93F"/>
    <w:rsid w:val="77F9524C"/>
    <w:rsid w:val="7807CACB"/>
    <w:rsid w:val="781D3C6B"/>
    <w:rsid w:val="782C5427"/>
    <w:rsid w:val="78656BBF"/>
    <w:rsid w:val="78757B5A"/>
    <w:rsid w:val="78C00C59"/>
    <w:rsid w:val="78EA6C1A"/>
    <w:rsid w:val="78EAA163"/>
    <w:rsid w:val="78F6B454"/>
    <w:rsid w:val="7941ABF4"/>
    <w:rsid w:val="797AC160"/>
    <w:rsid w:val="79E250BE"/>
    <w:rsid w:val="79FF89BF"/>
    <w:rsid w:val="7A053846"/>
    <w:rsid w:val="7AA5A39E"/>
    <w:rsid w:val="7AB13714"/>
    <w:rsid w:val="7B2476BF"/>
    <w:rsid w:val="7B5DE52C"/>
    <w:rsid w:val="7B6E0AE7"/>
    <w:rsid w:val="7B7952A7"/>
    <w:rsid w:val="7B8B7E47"/>
    <w:rsid w:val="7BED1EF9"/>
    <w:rsid w:val="7C13A6BC"/>
    <w:rsid w:val="7C1742A6"/>
    <w:rsid w:val="7C3BF525"/>
    <w:rsid w:val="7C4D0775"/>
    <w:rsid w:val="7C533ECE"/>
    <w:rsid w:val="7C8954B3"/>
    <w:rsid w:val="7CEAE1F8"/>
    <w:rsid w:val="7D4FAFEA"/>
    <w:rsid w:val="7DC4C7FA"/>
    <w:rsid w:val="7DD7457B"/>
    <w:rsid w:val="7DFF2725"/>
    <w:rsid w:val="7E37C3D0"/>
    <w:rsid w:val="7E443085"/>
    <w:rsid w:val="7E808D3D"/>
    <w:rsid w:val="7E86B259"/>
    <w:rsid w:val="7ED4E357"/>
    <w:rsid w:val="7EE91E7B"/>
    <w:rsid w:val="7F026C4C"/>
    <w:rsid w:val="7F241036"/>
    <w:rsid w:val="7F597E40"/>
    <w:rsid w:val="7FF6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BCBD3"/>
  <w15:chartTrackingRefBased/>
  <w15:docId w15:val="{C6437A32-F7A6-4C17-ADF6-622DC839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E01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2C3B"/>
    <w:pPr>
      <w:keepNext/>
      <w:keepLines/>
      <w:spacing w:before="240" w:after="240" w:line="320" w:lineRule="atLeast"/>
      <w:outlineLvl w:val="1"/>
    </w:pPr>
    <w:rPr>
      <w:rFonts w:ascii="Georgia" w:eastAsia="Georgia" w:hAnsi="Georgia" w:cs="Georgia"/>
      <w:b/>
      <w:bCs/>
      <w:color w:val="000000" w:themeColor="tex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0B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date">
    <w:name w:val="Document date"/>
    <w:basedOn w:val="Normal"/>
    <w:uiPriority w:val="1"/>
    <w:qFormat/>
    <w:rsid w:val="0C45201A"/>
    <w:pPr>
      <w:spacing w:before="40" w:after="0" w:line="240" w:lineRule="atLeast"/>
    </w:pPr>
    <w:rPr>
      <w:rFonts w:ascii="Arial" w:eastAsiaTheme="minorEastAsia" w:hAnsi="Arial"/>
      <w:color w:val="000000" w:themeColor="text1"/>
    </w:rPr>
  </w:style>
  <w:style w:type="paragraph" w:customStyle="1" w:styleId="Documentsubtitle">
    <w:name w:val="Document subtitle"/>
    <w:basedOn w:val="Normal"/>
    <w:next w:val="Documentdate"/>
    <w:uiPriority w:val="1"/>
    <w:qFormat/>
    <w:rsid w:val="0C45201A"/>
    <w:pPr>
      <w:spacing w:before="40" w:line="440" w:lineRule="atLeast"/>
    </w:pPr>
    <w:rPr>
      <w:color w:val="000000" w:themeColor="text1"/>
      <w:sz w:val="36"/>
      <w:szCs w:val="3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Georgia" w:eastAsia="Georgia" w:hAnsi="Georgia" w:cs="Georgia"/>
      <w:b/>
      <w:bCs/>
      <w:color w:val="000000" w:themeColor="text1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4164D792"/>
  </w:style>
  <w:style w:type="character" w:customStyle="1" w:styleId="eop">
    <w:name w:val="eop"/>
    <w:basedOn w:val="DefaultParagraphFont"/>
    <w:rsid w:val="4164D792"/>
  </w:style>
  <w:style w:type="character" w:styleId="UnresolvedMention">
    <w:name w:val="Unresolved Mention"/>
    <w:basedOn w:val="DefaultParagraphFont"/>
    <w:uiPriority w:val="99"/>
    <w:semiHidden/>
    <w:unhideWhenUsed/>
    <w:rsid w:val="00195BA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E0B4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EE0B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55BDC"/>
    <w:pPr>
      <w:tabs>
        <w:tab w:val="right" w:leader="dot" w:pos="9350"/>
      </w:tabs>
      <w:spacing w:after="100"/>
    </w:pPr>
    <w:rPr>
      <w:rFonts w:ascii="Franklin Gothic Medium" w:eastAsia="Franklin Gothic Medium" w:hAnsi="Franklin Gothic Medium" w:cs="Franklin Gothic Medium"/>
      <w:noProof/>
      <w:sz w:val="36"/>
      <w:szCs w:val="36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830A0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9070A"/>
    <w:pPr>
      <w:tabs>
        <w:tab w:val="right" w:leader="dot" w:pos="9350"/>
      </w:tabs>
      <w:spacing w:after="100"/>
      <w:ind w:left="440"/>
    </w:pPr>
    <w:rPr>
      <w:rFonts w:ascii="Georgia" w:hAnsi="Georgia"/>
      <w:noProof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91F8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D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DAB"/>
    <w:rPr>
      <w:b/>
      <w:bCs/>
      <w:sz w:val="20"/>
      <w:szCs w:val="20"/>
    </w:rPr>
  </w:style>
  <w:style w:type="paragraph" w:customStyle="1" w:styleId="paragraph">
    <w:name w:val="paragraph"/>
    <w:basedOn w:val="Normal"/>
    <w:rsid w:val="008D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cxw60005196">
    <w:name w:val="scxw60005196"/>
    <w:basedOn w:val="DefaultParagraphFont"/>
    <w:rsid w:val="008D3B08"/>
  </w:style>
  <w:style w:type="character" w:customStyle="1" w:styleId="scxw155498699">
    <w:name w:val="scxw155498699"/>
    <w:basedOn w:val="DefaultParagraphFont"/>
    <w:rsid w:val="00161A36"/>
  </w:style>
  <w:style w:type="paragraph" w:styleId="BodyText">
    <w:name w:val="Body Text"/>
    <w:basedOn w:val="Normal"/>
    <w:link w:val="BodyTextChar"/>
    <w:uiPriority w:val="99"/>
    <w:qFormat/>
    <w:rsid w:val="00A64964"/>
    <w:pPr>
      <w:spacing w:after="240" w:line="240" w:lineRule="atLeast"/>
    </w:pPr>
    <w:rPr>
      <w:rFonts w:ascii="Georgia" w:eastAsia="PMingLiU" w:hAnsi="Georgia" w:cs="Times New Roman"/>
      <w:kern w:val="20"/>
      <w:lang w:val="en-GB" w:eastAsia="zh-TW"/>
    </w:rPr>
  </w:style>
  <w:style w:type="character" w:customStyle="1" w:styleId="BodyTextChar">
    <w:name w:val="Body Text Char"/>
    <w:basedOn w:val="DefaultParagraphFont"/>
    <w:link w:val="BodyText"/>
    <w:uiPriority w:val="99"/>
    <w:rsid w:val="00A64964"/>
    <w:rPr>
      <w:rFonts w:ascii="Georgia" w:eastAsia="PMingLiU" w:hAnsi="Georgia" w:cs="Times New Roman"/>
      <w:kern w:val="20"/>
      <w:lang w:val="en-GB"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75177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3A2"/>
  </w:style>
  <w:style w:type="paragraph" w:styleId="Footer">
    <w:name w:val="footer"/>
    <w:basedOn w:val="Normal"/>
    <w:link w:val="FooterChar"/>
    <w:uiPriority w:val="99"/>
    <w:unhideWhenUsed/>
    <w:rsid w:val="000E1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3A2"/>
  </w:style>
  <w:style w:type="paragraph" w:styleId="TOCHeading">
    <w:name w:val="TOC Heading"/>
    <w:basedOn w:val="Heading1"/>
    <w:next w:val="Normal"/>
    <w:uiPriority w:val="39"/>
    <w:unhideWhenUsed/>
    <w:qFormat/>
    <w:rsid w:val="000E13A2"/>
    <w:pPr>
      <w:outlineLvl w:val="9"/>
    </w:pPr>
  </w:style>
  <w:style w:type="paragraph" w:styleId="NormalWeb">
    <w:name w:val="Normal (Web)"/>
    <w:basedOn w:val="Normal"/>
    <w:uiPriority w:val="99"/>
    <w:unhideWhenUsed/>
    <w:rsid w:val="00D370DF"/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C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PlainTable3">
    <w:name w:val="Plain Table 3"/>
    <w:basedOn w:val="TableNormal"/>
    <w:uiPriority w:val="43"/>
    <w:rsid w:val="003D00C9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B48EE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cxw268049621">
    <w:name w:val="scxw268049621"/>
    <w:basedOn w:val="DefaultParagraphFont"/>
    <w:rsid w:val="00D36652"/>
  </w:style>
  <w:style w:type="table" w:styleId="PlainTable2">
    <w:name w:val="Plain Table 2"/>
    <w:basedOn w:val="TableNormal"/>
    <w:uiPriority w:val="42"/>
    <w:rsid w:val="00DB1F8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Mention">
    <w:name w:val="Mention"/>
    <w:basedOn w:val="DefaultParagraphFont"/>
    <w:uiPriority w:val="99"/>
    <w:unhideWhenUsed/>
    <w:rsid w:val="00E2006B"/>
    <w:rPr>
      <w:color w:val="2B579A"/>
      <w:shd w:val="clear" w:color="auto" w:fill="E1DFDD"/>
    </w:rPr>
  </w:style>
  <w:style w:type="table" w:styleId="TableGridLight">
    <w:name w:val="Grid Table Light"/>
    <w:basedOn w:val="TableNormal"/>
    <w:uiPriority w:val="40"/>
    <w:rsid w:val="00E200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msolistparagraph">
    <w:name w:val="x_msolistparagraph"/>
    <w:basedOn w:val="Normal"/>
    <w:rsid w:val="006F668B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customStyle="1" w:styleId="xxmsonormal">
    <w:name w:val="x_x_msonormal"/>
    <w:basedOn w:val="Normal"/>
    <w:rsid w:val="009E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68E4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68E4"/>
    <w:rPr>
      <w:rFonts w:eastAsiaTheme="minorEastAsia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868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1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7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9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.digby@thebritishacademy.ac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ovidandsociety@thebritishacademy.ac.uk" TargetMode="External"/><Relationship Id="rId17" Type="http://schemas.openxmlformats.org/officeDocument/2006/relationships/hyperlink" Target="https://www.thebritishacademy.ac.uk/projects/covid-decade/evidenc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hebritishacademy.ac.uk/projects/covid-decad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thebritishacademy.ac.uk/programmes/covid-19-shape-the-future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.honasoge@thebritishacademy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92937250B77408AB94081EE71A9E9" ma:contentTypeVersion="20" ma:contentTypeDescription="Create a new document." ma:contentTypeScope="" ma:versionID="7bcb8f85115c026173a5d878e64b5e54">
  <xsd:schema xmlns:xsd="http://www.w3.org/2001/XMLSchema" xmlns:xs="http://www.w3.org/2001/XMLSchema" xmlns:p="http://schemas.microsoft.com/office/2006/metadata/properties" xmlns:ns2="116d95a0-2d60-4572-bb71-cc71e0788e12" xmlns:ns3="575415ac-d7b8-4e3e-b128-75681c392104" targetNamespace="http://schemas.microsoft.com/office/2006/metadata/properties" ma:root="true" ma:fieldsID="a3e48fe6f0d9e3483327fce97faca351" ns2:_="" ns3:_="">
    <xsd:import namespace="116d95a0-2d60-4572-bb71-cc71e0788e12"/>
    <xsd:import namespace="575415ac-d7b8-4e3e-b128-75681c392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d95a0-2d60-4572-bb71-cc71e0788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b5b39e-099d-40c3-b251-37436ed69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415ac-d7b8-4e3e-b128-75681c392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3a6194-1ab5-47c6-98b7-5515ced24bb5}" ma:internalName="TaxCatchAll" ma:showField="CatchAllData" ma:web="575415ac-d7b8-4e3e-b128-75681c3921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6d95a0-2d60-4572-bb71-cc71e0788e12">
      <Terms xmlns="http://schemas.microsoft.com/office/infopath/2007/PartnerControls"/>
    </lcf76f155ced4ddcb4097134ff3c332f>
    <TaxCatchAll xmlns="575415ac-d7b8-4e3e-b128-75681c392104" xsi:nil="true"/>
    <SharedWithUsers xmlns="575415ac-d7b8-4e3e-b128-75681c392104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3DBE95-96DE-41B3-B0EB-39A5138564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1DE4D5-4DEB-4995-8B7E-CA0093EAF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6d95a0-2d60-4572-bb71-cc71e0788e12"/>
    <ds:schemaRef ds:uri="575415ac-d7b8-4e3e-b128-75681c392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7F562F-9D55-44FA-A396-D5A22E5C2B18}">
  <ds:schemaRefs>
    <ds:schemaRef ds:uri="http://schemas.microsoft.com/office/2006/metadata/properties"/>
    <ds:schemaRef ds:uri="http://schemas.microsoft.com/office/infopath/2007/PartnerControls"/>
    <ds:schemaRef ds:uri="116d95a0-2d60-4572-bb71-cc71e0788e12"/>
    <ds:schemaRef ds:uri="575415ac-d7b8-4e3e-b128-75681c392104"/>
  </ds:schemaRefs>
</ds:datastoreItem>
</file>

<file path=customXml/itemProps4.xml><?xml version="1.0" encoding="utf-8"?>
<ds:datastoreItem xmlns:ds="http://schemas.openxmlformats.org/officeDocument/2006/customXml" ds:itemID="{DD1F7168-6348-4847-8CB4-6D49327546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1062</Words>
  <Characters>6057</Characters>
  <Application>Microsoft Office Word</Application>
  <DocSecurity>0</DocSecurity>
  <Lines>50</Lines>
  <Paragraphs>14</Paragraphs>
  <ScaleCrop>false</ScaleCrop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Digby</dc:creator>
  <cp:keywords/>
  <dc:description/>
  <cp:lastModifiedBy>Jonathan Digby</cp:lastModifiedBy>
  <cp:revision>91</cp:revision>
  <dcterms:created xsi:type="dcterms:W3CDTF">2025-02-03T16:56:00Z</dcterms:created>
  <dcterms:modified xsi:type="dcterms:W3CDTF">2025-07-24T14:01:00Z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0x0101005E092937250B77408AB94081EE71A9E9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