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6ACB5" w14:textId="7074C111" w:rsidR="00086F9A" w:rsidRDefault="00E74985">
      <w:r>
        <w:t>RECORDS OF SOCIAL AND ECONOMIC HISTORY</w:t>
      </w:r>
      <w:r w:rsidR="00394367">
        <w:t xml:space="preserve"> – an </w:t>
      </w:r>
      <w:r w:rsidR="004B2963">
        <w:t>overview</w:t>
      </w:r>
      <w:r w:rsidR="00394367">
        <w:t xml:space="preserve"> for prospective contributions</w:t>
      </w:r>
    </w:p>
    <w:p w14:paraId="1C48F38B" w14:textId="3317E224" w:rsidR="00E74985" w:rsidRDefault="00E74985">
      <w:r>
        <w:t>Britain’s historical archives are unusually rich</w:t>
      </w:r>
      <w:r w:rsidR="001F40A6">
        <w:t xml:space="preserve">, </w:t>
      </w:r>
      <w:r>
        <w:t>voluminous</w:t>
      </w:r>
      <w:r w:rsidR="001F40A6">
        <w:t xml:space="preserve"> and widely scattered</w:t>
      </w:r>
      <w:r>
        <w:t xml:space="preserve">. This </w:t>
      </w:r>
      <w:r w:rsidR="0023087D">
        <w:t>Series</w:t>
      </w:r>
      <w:r>
        <w:t xml:space="preserve"> publishes modern editions of manuscript sources that shed </w:t>
      </w:r>
      <w:r w:rsidR="00324C1F">
        <w:t>revealing</w:t>
      </w:r>
      <w:r w:rsidR="00D24E5B">
        <w:t xml:space="preserve"> </w:t>
      </w:r>
      <w:r>
        <w:t xml:space="preserve">light on any aspect of the social and economic history of Britain since the Norman </w:t>
      </w:r>
      <w:r w:rsidR="00A5376E">
        <w:t>Conquest</w:t>
      </w:r>
      <w:r>
        <w:t xml:space="preserve">. Social and economic are to be understood generously, covering rural and urban history, public and private life, </w:t>
      </w:r>
      <w:r w:rsidR="0033793B">
        <w:t xml:space="preserve">the collective and the individual, and </w:t>
      </w:r>
      <w:r>
        <w:t>policy and practice</w:t>
      </w:r>
      <w:r w:rsidR="0033793B">
        <w:t xml:space="preserve">. The series has </w:t>
      </w:r>
      <w:r w:rsidR="001F40A6">
        <w:t>published</w:t>
      </w:r>
      <w:r w:rsidR="0033793B">
        <w:t xml:space="preserve"> material about </w:t>
      </w:r>
      <w:r w:rsidR="001F40A6">
        <w:t>all parts of the economy and society</w:t>
      </w:r>
      <w:r w:rsidR="0033793B">
        <w:t xml:space="preserve">, seen both from the perspective of </w:t>
      </w:r>
      <w:r w:rsidR="00324C1F">
        <w:t>lived</w:t>
      </w:r>
      <w:r w:rsidR="0033793B">
        <w:t xml:space="preserve"> experience</w:t>
      </w:r>
      <w:r w:rsidR="002913E3">
        <w:t xml:space="preserve"> </w:t>
      </w:r>
      <w:r w:rsidR="0033793B">
        <w:t xml:space="preserve">and </w:t>
      </w:r>
      <w:r w:rsidR="00C12DB5">
        <w:t>regulat</w:t>
      </w:r>
      <w:r w:rsidR="001F40A6">
        <w:t>ion</w:t>
      </w:r>
      <w:r w:rsidR="0033793B">
        <w:t>.</w:t>
      </w:r>
    </w:p>
    <w:p w14:paraId="3E0A524D" w14:textId="77777777" w:rsidR="001F40A6" w:rsidRDefault="0033793B">
      <w:r>
        <w:t xml:space="preserve">In practice, the </w:t>
      </w:r>
      <w:r w:rsidR="0023087D">
        <w:t>S</w:t>
      </w:r>
      <w:r>
        <w:t>eries has published</w:t>
      </w:r>
      <w:r w:rsidR="002913E3">
        <w:t xml:space="preserve"> many different types of</w:t>
      </w:r>
      <w:r>
        <w:t xml:space="preserve"> material </w:t>
      </w:r>
      <w:r w:rsidR="001F40A6">
        <w:t>including</w:t>
      </w:r>
      <w:r>
        <w:t xml:space="preserve"> accounts, business correspondence, cartularies, censuses</w:t>
      </w:r>
      <w:r w:rsidR="00A5376E">
        <w:t xml:space="preserve"> (civil and ecclesiastical)</w:t>
      </w:r>
      <w:r>
        <w:t xml:space="preserve">, correspondence, diaries, estate records, inventories, </w:t>
      </w:r>
      <w:r w:rsidR="00A5376E">
        <w:t xml:space="preserve">journals, </w:t>
      </w:r>
      <w:r>
        <w:t>policy deliberations, poor law records, revenue rolls</w:t>
      </w:r>
      <w:r w:rsidR="002913E3">
        <w:t>, and tax records</w:t>
      </w:r>
      <w:r>
        <w:t xml:space="preserve">. These have been drawn from pre-Reformation religious orders, businesses, </w:t>
      </w:r>
      <w:r w:rsidR="002913E3">
        <w:t xml:space="preserve">individuals, </w:t>
      </w:r>
      <w:r>
        <w:t>parishes, the Treasury, and more.</w:t>
      </w:r>
      <w:r w:rsidR="00C12DB5">
        <w:t xml:space="preserve"> Sometimes volumes reproduce key documents in their entirety, but sometimes they bring together documents from several sources in relation to particular themes.</w:t>
      </w:r>
    </w:p>
    <w:p w14:paraId="1FDE182D" w14:textId="01F37586" w:rsidR="0033793B" w:rsidRDefault="00C12DB5">
      <w:r>
        <w:t xml:space="preserve">Geographically, the </w:t>
      </w:r>
      <w:r w:rsidR="0023087D">
        <w:t>S</w:t>
      </w:r>
      <w:r>
        <w:t>eries seeks to avoid overlapping with the great efforts made by local record series</w:t>
      </w:r>
      <w:r w:rsidR="001F40A6">
        <w:t xml:space="preserve"> </w:t>
      </w:r>
      <w:r w:rsidR="00D24E5B">
        <w:t>by focussing upon</w:t>
      </w:r>
      <w:r>
        <w:t xml:space="preserve"> material which has extra-local if not necessarily British-wide implications. In practice, volumes have covered aspects of the island of Britain</w:t>
      </w:r>
      <w:r w:rsidR="00A543DA">
        <w:t>, including overseas trade and empire</w:t>
      </w:r>
      <w:r w:rsidR="001F40A6">
        <w:t xml:space="preserve">, </w:t>
      </w:r>
      <w:r w:rsidR="00E01727">
        <w:t xml:space="preserve">in turn </w:t>
      </w:r>
      <w:r w:rsidR="001F40A6">
        <w:t xml:space="preserve">including Ireland. </w:t>
      </w:r>
      <w:r w:rsidR="0023087D">
        <w:t>The Series</w:t>
      </w:r>
      <w:r w:rsidR="00A543DA">
        <w:t>’ organizing Committee</w:t>
      </w:r>
      <w:r w:rsidR="0023087D">
        <w:t xml:space="preserve"> is aware of the dangers of being unduly Anglo-centric</w:t>
      </w:r>
      <w:r w:rsidR="002913E3">
        <w:t xml:space="preserve"> and of the need to place Britain’s history in its widest international contexts</w:t>
      </w:r>
      <w:r w:rsidR="0023087D">
        <w:t xml:space="preserve">. </w:t>
      </w:r>
    </w:p>
    <w:p w14:paraId="7AFA37E8" w14:textId="67A29D8A" w:rsidR="00A5376E" w:rsidRDefault="004B2963">
      <w:r>
        <w:t xml:space="preserve">Since </w:t>
      </w:r>
      <w:r w:rsidR="00E74985">
        <w:t xml:space="preserve">the </w:t>
      </w:r>
      <w:r w:rsidR="00A5376E">
        <w:t>S</w:t>
      </w:r>
      <w:r w:rsidR="00E74985">
        <w:t>eries was revived in 1970</w:t>
      </w:r>
      <w:r w:rsidR="0096434B">
        <w:t>,</w:t>
      </w:r>
      <w:r w:rsidR="00E74985">
        <w:t xml:space="preserve"> </w:t>
      </w:r>
      <w:r>
        <w:t>67 volumes have been published, in recent years usually one or two a year</w:t>
      </w:r>
      <w:r w:rsidR="00E74985">
        <w:t xml:space="preserve">. </w:t>
      </w:r>
      <w:r w:rsidR="0023087D">
        <w:t xml:space="preserve">The </w:t>
      </w:r>
      <w:r w:rsidR="00A5376E">
        <w:t>S</w:t>
      </w:r>
      <w:r w:rsidR="0023087D">
        <w:t xml:space="preserve">eries has developed </w:t>
      </w:r>
      <w:r w:rsidR="00A5376E">
        <w:t>significantly</w:t>
      </w:r>
      <w:r w:rsidR="002913E3">
        <w:t xml:space="preserve"> over time</w:t>
      </w:r>
      <w:r w:rsidR="00A5376E">
        <w:t xml:space="preserve">, </w:t>
      </w:r>
      <w:r w:rsidR="0023087D">
        <w:t>mainly in reaction to changes in the scope, methods, and sources of social and economic history</w:t>
      </w:r>
      <w:r w:rsidR="00A5376E">
        <w:t xml:space="preserve"> – u</w:t>
      </w:r>
      <w:r w:rsidR="0023087D">
        <w:t>nsolicited proposals</w:t>
      </w:r>
      <w:r w:rsidR="00A543DA">
        <w:t xml:space="preserve"> have led to most of the volumes</w:t>
      </w:r>
      <w:r w:rsidR="0023087D">
        <w:t>.</w:t>
      </w:r>
      <w:r w:rsidR="00A5376E">
        <w:t xml:space="preserve"> Such developments are often evidenced in the introductions Editors provide to each volume, or in the supporting footnotes to the texts.</w:t>
      </w:r>
      <w:r w:rsidR="0023087D">
        <w:t xml:space="preserve"> </w:t>
      </w:r>
      <w:r w:rsidR="00A5376E">
        <w:t>Texts vary considerably in length, sometimes requiring publication in two or more volumes.</w:t>
      </w:r>
    </w:p>
    <w:p w14:paraId="515C0C94" w14:textId="54BBF52C" w:rsidR="00E74985" w:rsidRDefault="001F40A6">
      <w:r>
        <w:t>The</w:t>
      </w:r>
      <w:r w:rsidR="0023087D">
        <w:t xml:space="preserve"> </w:t>
      </w:r>
      <w:r>
        <w:t>S</w:t>
      </w:r>
      <w:r w:rsidR="00A5376E">
        <w:t xml:space="preserve">eries </w:t>
      </w:r>
      <w:r>
        <w:t>is</w:t>
      </w:r>
      <w:r w:rsidR="00A5376E">
        <w:t xml:space="preserve"> seen as an attractive and important </w:t>
      </w:r>
      <w:r w:rsidR="0023087D">
        <w:t xml:space="preserve">one, publishing valuable material to </w:t>
      </w:r>
      <w:r>
        <w:t>high editorial and production standards</w:t>
      </w:r>
      <w:r w:rsidR="0023087D">
        <w:t>. That speaks to how the Series is managed</w:t>
      </w:r>
      <w:r w:rsidR="00087711">
        <w:t xml:space="preserve"> and published</w:t>
      </w:r>
      <w:r w:rsidR="0023087D">
        <w:t xml:space="preserve">. </w:t>
      </w:r>
      <w:r w:rsidR="004B2963">
        <w:t xml:space="preserve">Advice is provided to those wishing to making proposals. </w:t>
      </w:r>
      <w:r w:rsidR="008E355E">
        <w:t>If then accepted a contract with the Academy will be drawn up</w:t>
      </w:r>
      <w:r w:rsidR="00A543DA">
        <w:t xml:space="preserve">. </w:t>
      </w:r>
      <w:r w:rsidR="008E355E">
        <w:t>Editors of contracted volumes work</w:t>
      </w:r>
      <w:r w:rsidR="00A543DA">
        <w:t xml:space="preserve"> with a member of the </w:t>
      </w:r>
      <w:r w:rsidR="008E355E">
        <w:t xml:space="preserve">Series’ </w:t>
      </w:r>
      <w:r w:rsidR="00A543DA">
        <w:t xml:space="preserve">committee </w:t>
      </w:r>
      <w:r>
        <w:t xml:space="preserve">and General Editor </w:t>
      </w:r>
      <w:r w:rsidR="00A543DA">
        <w:t xml:space="preserve">to ensure that a </w:t>
      </w:r>
      <w:r w:rsidR="008E355E">
        <w:t>high-quality</w:t>
      </w:r>
      <w:r w:rsidR="00A543DA">
        <w:t xml:space="preserve"> text is produced. </w:t>
      </w:r>
      <w:r w:rsidR="000D44CA" w:rsidRPr="000D44CA">
        <w:t xml:space="preserve">Production is managed by the Publishing Department of the British Academy. </w:t>
      </w:r>
      <w:r w:rsidR="00A543DA" w:rsidRPr="000D44CA">
        <w:t xml:space="preserve">All volumes are published </w:t>
      </w:r>
      <w:r w:rsidRPr="000D44CA">
        <w:t xml:space="preserve">in hardcopy and as </w:t>
      </w:r>
      <w:r w:rsidR="00D24E5B" w:rsidRPr="000D44CA">
        <w:t>eBooks</w:t>
      </w:r>
      <w:r w:rsidR="00A543DA" w:rsidRPr="000D44CA">
        <w:t>.</w:t>
      </w:r>
      <w:r w:rsidR="000D44CA" w:rsidRPr="000D44CA">
        <w:t xml:space="preserve"> D</w:t>
      </w:r>
      <w:r w:rsidR="008E355E" w:rsidRPr="000D44CA">
        <w:t>istribution and marketing are undertaken by Liverpool University Press.</w:t>
      </w:r>
    </w:p>
    <w:p w14:paraId="57161842" w14:textId="6DE9917A" w:rsidR="00E01727" w:rsidRDefault="00E01727">
      <w:r>
        <w:t xml:space="preserve">A full list of published volumes is available at: </w:t>
      </w:r>
      <w:hyperlink r:id="rId4" w:history="1">
        <w:r w:rsidRPr="00E01727">
          <w:rPr>
            <w:rStyle w:val="Hyperlink"/>
          </w:rPr>
          <w:t>https://www.thebritishacademy.ac.uk/publishing/specialist-scholarly-publications/records-social-and-economic-history/</w:t>
        </w:r>
      </w:hyperlink>
    </w:p>
    <w:p w14:paraId="39E2BB15" w14:textId="6E18E9E6" w:rsidR="00A543DA" w:rsidRDefault="00A543DA">
      <w:r>
        <w:t xml:space="preserve">If you have an idea for a volume in this Series, in the first instance please contact its Chair, Julian Hoppit at </w:t>
      </w:r>
      <w:hyperlink r:id="rId5" w:history="1">
        <w:r w:rsidRPr="00F93342">
          <w:rPr>
            <w:rStyle w:val="Hyperlink"/>
          </w:rPr>
          <w:t>j.hoppit@ucl.ac.uk</w:t>
        </w:r>
      </w:hyperlink>
      <w:r>
        <w:t xml:space="preserve">. </w:t>
      </w:r>
    </w:p>
    <w:p w14:paraId="5C885311" w14:textId="1CDB57FD" w:rsidR="00A543DA" w:rsidRDefault="00A543DA">
      <w:r>
        <w:t>Professor Julian Hoppit</w:t>
      </w:r>
      <w:r w:rsidR="00394367">
        <w:t>,</w:t>
      </w:r>
      <w:r>
        <w:t xml:space="preserve"> FBA, Chair of the </w:t>
      </w:r>
      <w:r w:rsidR="00394367">
        <w:t>RSEH</w:t>
      </w:r>
      <w:r>
        <w:t xml:space="preserve"> Committee</w:t>
      </w:r>
    </w:p>
    <w:p w14:paraId="47DB5BC7" w14:textId="2B6E2227" w:rsidR="00A543DA" w:rsidRDefault="001F40A6">
      <w:r>
        <w:t>May 2025</w:t>
      </w:r>
    </w:p>
    <w:sectPr w:rsidR="00A543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985"/>
    <w:rsid w:val="000579FC"/>
    <w:rsid w:val="00063C55"/>
    <w:rsid w:val="00086F9A"/>
    <w:rsid w:val="00087711"/>
    <w:rsid w:val="000D44CA"/>
    <w:rsid w:val="001145EC"/>
    <w:rsid w:val="001C1904"/>
    <w:rsid w:val="001F17E7"/>
    <w:rsid w:val="001F40A6"/>
    <w:rsid w:val="002141A3"/>
    <w:rsid w:val="0023087D"/>
    <w:rsid w:val="002913E3"/>
    <w:rsid w:val="00324C1F"/>
    <w:rsid w:val="0033793B"/>
    <w:rsid w:val="00394367"/>
    <w:rsid w:val="004B2963"/>
    <w:rsid w:val="00514D3B"/>
    <w:rsid w:val="005B6339"/>
    <w:rsid w:val="00693C50"/>
    <w:rsid w:val="006B017D"/>
    <w:rsid w:val="0074102F"/>
    <w:rsid w:val="007945C1"/>
    <w:rsid w:val="008E355E"/>
    <w:rsid w:val="0096434B"/>
    <w:rsid w:val="00A5376E"/>
    <w:rsid w:val="00A543DA"/>
    <w:rsid w:val="00AD041E"/>
    <w:rsid w:val="00C12DB5"/>
    <w:rsid w:val="00CC4152"/>
    <w:rsid w:val="00D24E5B"/>
    <w:rsid w:val="00D90B64"/>
    <w:rsid w:val="00DC1BE9"/>
    <w:rsid w:val="00E01727"/>
    <w:rsid w:val="00E47CDB"/>
    <w:rsid w:val="00E74985"/>
    <w:rsid w:val="00E826C4"/>
    <w:rsid w:val="00F67D7E"/>
    <w:rsid w:val="00FA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B7228"/>
  <w15:chartTrackingRefBased/>
  <w15:docId w15:val="{E7A13037-2CCD-4037-99FF-B71FB6F2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43D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43D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01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.hoppit@ucl.ac.uk" TargetMode="External"/><Relationship Id="rId4" Type="http://schemas.openxmlformats.org/officeDocument/2006/relationships/hyperlink" Target="https://www.thebritishacademy.ac.uk/publishing/specialist-scholarly-publications/records-social-and-economic-histo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Hoppit, Julian</dc:creator>
  <cp:keywords/>
  <dc:description/>
  <cp:lastModifiedBy>Portia Taylor</cp:lastModifiedBy>
  <cp:revision>2</cp:revision>
  <dcterms:created xsi:type="dcterms:W3CDTF">2025-05-12T09:22:00Z</dcterms:created>
  <dcterms:modified xsi:type="dcterms:W3CDTF">2025-05-12T09:22:00Z</dcterms:modified>
</cp:coreProperties>
</file>